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B9FF" w14:textId="1D58BA80" w:rsidR="00640CFA" w:rsidRDefault="00640CFA" w:rsidP="00CD4BED">
      <w:pPr>
        <w:rPr>
          <w:rFonts w:ascii="Gentium" w:hAnsi="Gentium"/>
          <w:sz w:val="28"/>
          <w:szCs w:val="28"/>
        </w:rPr>
      </w:pPr>
      <w:r w:rsidRPr="00C73A2B">
        <w:rPr>
          <w:rFonts w:ascii="Gentium" w:hAnsi="Gentium"/>
          <w:sz w:val="28"/>
          <w:szCs w:val="28"/>
        </w:rPr>
        <w:t>Congregation of the Lord Jesus Christ,</w:t>
      </w:r>
    </w:p>
    <w:p w14:paraId="70877DBE" w14:textId="2825BA5F" w:rsidR="00CD7D83" w:rsidRDefault="00CD7D83" w:rsidP="00CD4BED">
      <w:pPr>
        <w:rPr>
          <w:rFonts w:ascii="Gentium" w:hAnsi="Gentium"/>
          <w:sz w:val="28"/>
          <w:szCs w:val="28"/>
        </w:rPr>
      </w:pPr>
      <w:r>
        <w:rPr>
          <w:rFonts w:ascii="Gentium" w:hAnsi="Gentium"/>
          <w:sz w:val="28"/>
          <w:szCs w:val="28"/>
        </w:rPr>
        <w:t xml:space="preserve">As I explained last week, the Canons of Dort is a document </w:t>
      </w:r>
      <w:r w:rsidR="00E9235B">
        <w:rPr>
          <w:rFonts w:ascii="Gentium" w:hAnsi="Gentium"/>
          <w:sz w:val="28"/>
          <w:szCs w:val="28"/>
        </w:rPr>
        <w:t xml:space="preserve">that was written </w:t>
      </w:r>
      <w:r>
        <w:rPr>
          <w:rFonts w:ascii="Gentium" w:hAnsi="Gentium"/>
          <w:sz w:val="28"/>
          <w:szCs w:val="28"/>
        </w:rPr>
        <w:t xml:space="preserve">by a </w:t>
      </w:r>
      <w:r w:rsidR="001E06E9">
        <w:rPr>
          <w:rFonts w:ascii="Gentium" w:hAnsi="Gentium"/>
          <w:sz w:val="28"/>
          <w:szCs w:val="28"/>
        </w:rPr>
        <w:t xml:space="preserve">Church </w:t>
      </w:r>
      <w:r w:rsidR="00E9235B">
        <w:rPr>
          <w:rFonts w:ascii="Gentium" w:hAnsi="Gentium"/>
          <w:sz w:val="28"/>
          <w:szCs w:val="28"/>
        </w:rPr>
        <w:t>S</w:t>
      </w:r>
      <w:r>
        <w:rPr>
          <w:rFonts w:ascii="Gentium" w:hAnsi="Gentium"/>
          <w:sz w:val="28"/>
          <w:szCs w:val="28"/>
        </w:rPr>
        <w:t xml:space="preserve">ynod way back in 1618.  So, you might very well wonder if it is relevant for today?  Well, the fact is that if you believe in the doctrines laid out in the Canons of Dort, then you are in a small minority </w:t>
      </w:r>
      <w:r w:rsidR="00E9235B">
        <w:rPr>
          <w:rFonts w:ascii="Gentium" w:hAnsi="Gentium"/>
          <w:sz w:val="28"/>
          <w:szCs w:val="28"/>
        </w:rPr>
        <w:t>among</w:t>
      </w:r>
      <w:r>
        <w:rPr>
          <w:rFonts w:ascii="Gentium" w:hAnsi="Gentium"/>
          <w:sz w:val="28"/>
          <w:szCs w:val="28"/>
        </w:rPr>
        <w:t xml:space="preserve"> Christians.  Most Christians today believe in the views of salvation that led to the synod meeting of 1618 </w:t>
      </w:r>
      <w:r w:rsidR="00E9235B">
        <w:rPr>
          <w:rFonts w:ascii="Gentium" w:hAnsi="Gentium"/>
          <w:sz w:val="28"/>
          <w:szCs w:val="28"/>
        </w:rPr>
        <w:t xml:space="preserve">and </w:t>
      </w:r>
      <w:r>
        <w:rPr>
          <w:rFonts w:ascii="Gentium" w:hAnsi="Gentium"/>
          <w:sz w:val="28"/>
          <w:szCs w:val="28"/>
        </w:rPr>
        <w:t xml:space="preserve">that the </w:t>
      </w:r>
      <w:r w:rsidR="006277BE">
        <w:rPr>
          <w:rFonts w:ascii="Gentium" w:hAnsi="Gentium"/>
          <w:sz w:val="28"/>
          <w:szCs w:val="28"/>
        </w:rPr>
        <w:t>C</w:t>
      </w:r>
      <w:r>
        <w:rPr>
          <w:rFonts w:ascii="Gentium" w:hAnsi="Gentium"/>
          <w:sz w:val="28"/>
          <w:szCs w:val="28"/>
        </w:rPr>
        <w:t xml:space="preserve">anons </w:t>
      </w:r>
      <w:r w:rsidR="00270F46">
        <w:rPr>
          <w:rFonts w:ascii="Gentium" w:hAnsi="Gentium"/>
          <w:sz w:val="28"/>
          <w:szCs w:val="28"/>
        </w:rPr>
        <w:t xml:space="preserve">were written to </w:t>
      </w:r>
      <w:r>
        <w:rPr>
          <w:rFonts w:ascii="Gentium" w:hAnsi="Gentium"/>
          <w:sz w:val="28"/>
          <w:szCs w:val="28"/>
        </w:rPr>
        <w:t xml:space="preserve">answer.  So, the doctrines in the Canons are </w:t>
      </w:r>
      <w:r w:rsidR="00E9235B">
        <w:rPr>
          <w:rFonts w:ascii="Gentium" w:hAnsi="Gentium"/>
          <w:sz w:val="28"/>
          <w:szCs w:val="28"/>
        </w:rPr>
        <w:t xml:space="preserve">certainly </w:t>
      </w:r>
      <w:r w:rsidRPr="00CD7D83">
        <w:rPr>
          <w:rFonts w:ascii="Gentium" w:hAnsi="Gentium"/>
          <w:i/>
          <w:iCs/>
          <w:sz w:val="28"/>
          <w:szCs w:val="28"/>
        </w:rPr>
        <w:t>as</w:t>
      </w:r>
      <w:r>
        <w:rPr>
          <w:rFonts w:ascii="Gentium" w:hAnsi="Gentium"/>
          <w:sz w:val="28"/>
          <w:szCs w:val="28"/>
        </w:rPr>
        <w:t xml:space="preserve"> relevant, and probably even </w:t>
      </w:r>
      <w:r w:rsidRPr="006277BE">
        <w:rPr>
          <w:rFonts w:ascii="Gentium" w:hAnsi="Gentium"/>
          <w:i/>
          <w:iCs/>
          <w:sz w:val="28"/>
          <w:szCs w:val="28"/>
        </w:rPr>
        <w:t>more</w:t>
      </w:r>
      <w:r>
        <w:rPr>
          <w:rFonts w:ascii="Gentium" w:hAnsi="Gentium"/>
          <w:sz w:val="28"/>
          <w:szCs w:val="28"/>
        </w:rPr>
        <w:t xml:space="preserve"> relevant, today, than they were back in 1618!</w:t>
      </w:r>
    </w:p>
    <w:p w14:paraId="4495EA87" w14:textId="77777777" w:rsidR="00CD7D83" w:rsidRDefault="00CD7D83" w:rsidP="00CD4BED">
      <w:pPr>
        <w:rPr>
          <w:rFonts w:ascii="Gentium" w:hAnsi="Gentium"/>
          <w:sz w:val="28"/>
          <w:szCs w:val="28"/>
        </w:rPr>
      </w:pPr>
    </w:p>
    <w:p w14:paraId="6F44DD8E" w14:textId="0EB9A923" w:rsidR="006277BE" w:rsidRDefault="00CD7D83" w:rsidP="00C6748B">
      <w:pPr>
        <w:tabs>
          <w:tab w:val="left" w:pos="4410"/>
        </w:tabs>
        <w:rPr>
          <w:rFonts w:ascii="Gentium" w:hAnsi="Gentium"/>
          <w:sz w:val="28"/>
          <w:szCs w:val="28"/>
        </w:rPr>
      </w:pPr>
      <w:r>
        <w:rPr>
          <w:rFonts w:ascii="Gentium" w:hAnsi="Gentium"/>
          <w:sz w:val="28"/>
          <w:szCs w:val="28"/>
        </w:rPr>
        <w:t xml:space="preserve">And </w:t>
      </w:r>
      <w:r w:rsidR="002E2533">
        <w:rPr>
          <w:rFonts w:ascii="Gentium" w:hAnsi="Gentium"/>
          <w:sz w:val="28"/>
          <w:szCs w:val="28"/>
        </w:rPr>
        <w:t>I want to d</w:t>
      </w:r>
      <w:r>
        <w:rPr>
          <w:rFonts w:ascii="Gentium" w:hAnsi="Gentium"/>
          <w:sz w:val="28"/>
          <w:szCs w:val="28"/>
        </w:rPr>
        <w:t xml:space="preserve">emonstrate this </w:t>
      </w:r>
      <w:r w:rsidR="002E2533">
        <w:rPr>
          <w:rFonts w:ascii="Gentium" w:hAnsi="Gentium"/>
          <w:sz w:val="28"/>
          <w:szCs w:val="28"/>
        </w:rPr>
        <w:t xml:space="preserve">reality with </w:t>
      </w:r>
      <w:r w:rsidR="006277BE">
        <w:rPr>
          <w:rFonts w:ascii="Gentium" w:hAnsi="Gentium"/>
          <w:sz w:val="28"/>
          <w:szCs w:val="28"/>
        </w:rPr>
        <w:t xml:space="preserve">just </w:t>
      </w:r>
      <w:r>
        <w:rPr>
          <w:rFonts w:ascii="Gentium" w:hAnsi="Gentium"/>
          <w:sz w:val="28"/>
          <w:szCs w:val="28"/>
        </w:rPr>
        <w:t>one quote</w:t>
      </w:r>
      <w:r w:rsidR="00270F46">
        <w:rPr>
          <w:rFonts w:ascii="Gentium" w:hAnsi="Gentium"/>
          <w:sz w:val="28"/>
          <w:szCs w:val="28"/>
        </w:rPr>
        <w:t>, shortly, but t</w:t>
      </w:r>
      <w:r>
        <w:rPr>
          <w:rFonts w:ascii="Gentium" w:hAnsi="Gentium"/>
          <w:sz w:val="28"/>
          <w:szCs w:val="28"/>
        </w:rPr>
        <w:t xml:space="preserve">he doctrines outlined in the Canons are known as </w:t>
      </w:r>
      <w:r w:rsidRPr="00C6748B">
        <w:rPr>
          <w:rFonts w:ascii="Gentium" w:hAnsi="Gentium"/>
          <w:b/>
          <w:bCs/>
          <w:sz w:val="28"/>
          <w:szCs w:val="28"/>
        </w:rPr>
        <w:t>Calvinism</w:t>
      </w:r>
      <w:r>
        <w:rPr>
          <w:rFonts w:ascii="Gentium" w:hAnsi="Gentium"/>
          <w:sz w:val="28"/>
          <w:szCs w:val="28"/>
        </w:rPr>
        <w:t>, after the great Reformer, John Calvin.  Now, Calvin did not invent th</w:t>
      </w:r>
      <w:r w:rsidR="00C6748B">
        <w:rPr>
          <w:rFonts w:ascii="Gentium" w:hAnsi="Gentium"/>
          <w:sz w:val="28"/>
          <w:szCs w:val="28"/>
        </w:rPr>
        <w:t>e</w:t>
      </w:r>
      <w:r>
        <w:rPr>
          <w:rFonts w:ascii="Gentium" w:hAnsi="Gentium"/>
          <w:sz w:val="28"/>
          <w:szCs w:val="28"/>
        </w:rPr>
        <w:t>se doctrines</w:t>
      </w:r>
      <w:r w:rsidR="00C6748B">
        <w:rPr>
          <w:rFonts w:ascii="Gentium" w:hAnsi="Gentium"/>
          <w:sz w:val="28"/>
          <w:szCs w:val="28"/>
        </w:rPr>
        <w:t xml:space="preserve">.  They are in fact the teachings of Scripture, as we </w:t>
      </w:r>
      <w:r w:rsidR="00E9235B">
        <w:rPr>
          <w:rFonts w:ascii="Gentium" w:hAnsi="Gentium"/>
          <w:sz w:val="28"/>
          <w:szCs w:val="28"/>
        </w:rPr>
        <w:t xml:space="preserve">are going to </w:t>
      </w:r>
      <w:r w:rsidR="00C6748B">
        <w:rPr>
          <w:rFonts w:ascii="Gentium" w:hAnsi="Gentium"/>
          <w:sz w:val="28"/>
          <w:szCs w:val="28"/>
        </w:rPr>
        <w:t xml:space="preserve">see.  But in the 1500s, when Calvin was alive, </w:t>
      </w:r>
      <w:r>
        <w:rPr>
          <w:rFonts w:ascii="Gentium" w:hAnsi="Gentium"/>
          <w:sz w:val="28"/>
          <w:szCs w:val="28"/>
        </w:rPr>
        <w:t>they had be</w:t>
      </w:r>
      <w:r w:rsidR="00C6748B">
        <w:rPr>
          <w:rFonts w:ascii="Gentium" w:hAnsi="Gentium"/>
          <w:sz w:val="28"/>
          <w:szCs w:val="28"/>
        </w:rPr>
        <w:t xml:space="preserve">en </w:t>
      </w:r>
      <w:r>
        <w:rPr>
          <w:rFonts w:ascii="Gentium" w:hAnsi="Gentium"/>
          <w:sz w:val="28"/>
          <w:szCs w:val="28"/>
        </w:rPr>
        <w:t>lost and neglected and replaced with false doctrine, for around 1000 years</w:t>
      </w:r>
      <w:r w:rsidR="00C6748B">
        <w:rPr>
          <w:rFonts w:ascii="Gentium" w:hAnsi="Gentium"/>
          <w:sz w:val="28"/>
          <w:szCs w:val="28"/>
        </w:rPr>
        <w:t xml:space="preserve"> of church history</w:t>
      </w:r>
      <w:r>
        <w:rPr>
          <w:rFonts w:ascii="Gentium" w:hAnsi="Gentium"/>
          <w:sz w:val="28"/>
          <w:szCs w:val="28"/>
        </w:rPr>
        <w:t xml:space="preserve">!  </w:t>
      </w:r>
      <w:r w:rsidR="00E9235B">
        <w:rPr>
          <w:rFonts w:ascii="Gentium" w:hAnsi="Gentium"/>
          <w:sz w:val="28"/>
          <w:szCs w:val="28"/>
        </w:rPr>
        <w:t>But w</w:t>
      </w:r>
      <w:r w:rsidR="00C6748B">
        <w:rPr>
          <w:rFonts w:ascii="Gentium" w:hAnsi="Gentium"/>
          <w:sz w:val="28"/>
          <w:szCs w:val="28"/>
        </w:rPr>
        <w:t xml:space="preserve">hen Calvin </w:t>
      </w:r>
      <w:r w:rsidR="00C6748B" w:rsidRPr="00C6748B">
        <w:rPr>
          <w:rFonts w:ascii="Gentium" w:hAnsi="Gentium"/>
          <w:i/>
          <w:iCs/>
          <w:sz w:val="28"/>
          <w:szCs w:val="28"/>
        </w:rPr>
        <w:t>rediscovered</w:t>
      </w:r>
      <w:r w:rsidR="00C6748B">
        <w:rPr>
          <w:rFonts w:ascii="Gentium" w:hAnsi="Gentium"/>
          <w:sz w:val="28"/>
          <w:szCs w:val="28"/>
        </w:rPr>
        <w:t xml:space="preserve"> them, they were embraced in the Reformed churches.  </w:t>
      </w:r>
      <w:r w:rsidR="002E2533">
        <w:rPr>
          <w:rFonts w:ascii="Gentium" w:hAnsi="Gentium"/>
          <w:sz w:val="28"/>
          <w:szCs w:val="28"/>
        </w:rPr>
        <w:t xml:space="preserve">So, as a Reformed Church, we hold to what is known as Calvinism.  Well, </w:t>
      </w:r>
      <w:r w:rsidR="00C6748B">
        <w:rPr>
          <w:rFonts w:ascii="Gentium" w:hAnsi="Gentium"/>
          <w:sz w:val="28"/>
          <w:szCs w:val="28"/>
        </w:rPr>
        <w:t xml:space="preserve">some of you will have heard of the author </w:t>
      </w:r>
      <w:r w:rsidR="00C6748B" w:rsidRPr="006277BE">
        <w:rPr>
          <w:rFonts w:ascii="Gentium" w:hAnsi="Gentium"/>
          <w:b/>
          <w:bCs/>
          <w:sz w:val="28"/>
          <w:szCs w:val="28"/>
        </w:rPr>
        <w:t>Tim La Haye</w:t>
      </w:r>
      <w:r w:rsidR="00C6748B">
        <w:rPr>
          <w:rFonts w:ascii="Gentium" w:hAnsi="Gentium"/>
          <w:sz w:val="28"/>
          <w:szCs w:val="28"/>
        </w:rPr>
        <w:t xml:space="preserve">, of the </w:t>
      </w:r>
      <w:r w:rsidR="006277BE">
        <w:rPr>
          <w:rFonts w:ascii="Gentium" w:hAnsi="Gentium"/>
          <w:sz w:val="28"/>
          <w:szCs w:val="28"/>
        </w:rPr>
        <w:t>‘</w:t>
      </w:r>
      <w:r w:rsidR="00C6748B">
        <w:rPr>
          <w:rFonts w:ascii="Gentium" w:hAnsi="Gentium"/>
          <w:sz w:val="28"/>
          <w:szCs w:val="28"/>
        </w:rPr>
        <w:t>Left-Behind</w:t>
      </w:r>
      <w:r w:rsidR="006277BE">
        <w:rPr>
          <w:rFonts w:ascii="Gentium" w:hAnsi="Gentium"/>
          <w:sz w:val="28"/>
          <w:szCs w:val="28"/>
        </w:rPr>
        <w:t>’</w:t>
      </w:r>
      <w:r w:rsidR="00C6748B">
        <w:rPr>
          <w:rFonts w:ascii="Gentium" w:hAnsi="Gentium"/>
          <w:sz w:val="28"/>
          <w:szCs w:val="28"/>
        </w:rPr>
        <w:t xml:space="preserve"> series of books and movies, and the book, ‘The Act of Marriage.’  </w:t>
      </w:r>
      <w:r w:rsidR="006277BE">
        <w:rPr>
          <w:rFonts w:ascii="Gentium" w:hAnsi="Gentium"/>
          <w:sz w:val="28"/>
          <w:szCs w:val="28"/>
        </w:rPr>
        <w:t xml:space="preserve">Well, </w:t>
      </w:r>
      <w:r w:rsidR="00C6748B">
        <w:rPr>
          <w:rFonts w:ascii="Gentium" w:hAnsi="Gentium"/>
          <w:sz w:val="28"/>
          <w:szCs w:val="28"/>
        </w:rPr>
        <w:t xml:space="preserve">here is what Tim La Haye said about Calvinism: </w:t>
      </w:r>
    </w:p>
    <w:p w14:paraId="36048580" w14:textId="77777777" w:rsidR="006277BE" w:rsidRDefault="00C6748B" w:rsidP="006277BE">
      <w:pPr>
        <w:tabs>
          <w:tab w:val="left" w:pos="4410"/>
        </w:tabs>
        <w:ind w:left="284"/>
        <w:rPr>
          <w:rFonts w:ascii="Gentium" w:hAnsi="Gentium"/>
          <w:sz w:val="28"/>
          <w:szCs w:val="28"/>
        </w:rPr>
      </w:pPr>
      <w:r w:rsidRPr="006277BE">
        <w:rPr>
          <w:rFonts w:ascii="Gentium" w:hAnsi="Gentium"/>
          <w:i/>
          <w:iCs/>
          <w:sz w:val="28"/>
          <w:szCs w:val="28"/>
        </w:rPr>
        <w:t>To suggest that the merciful, longsuffering, gracious and loving God of the Bible would invent a dreadful doctrine like Calvinism, which would have us believe it is an act of ‘grace’ to select only certain people for heaven and, by exclusion, others for hell, comes perilously close to blasphemy</w:t>
      </w:r>
      <w:r w:rsidRPr="0073025D">
        <w:rPr>
          <w:rFonts w:ascii="Gentium" w:hAnsi="Gentium"/>
          <w:sz w:val="28"/>
          <w:szCs w:val="28"/>
        </w:rPr>
        <w:t>.</w:t>
      </w:r>
      <w:r>
        <w:rPr>
          <w:rFonts w:ascii="Gentium" w:hAnsi="Gentium"/>
          <w:sz w:val="28"/>
          <w:szCs w:val="28"/>
        </w:rPr>
        <w:t xml:space="preserve">  </w:t>
      </w:r>
    </w:p>
    <w:p w14:paraId="0CA136E4" w14:textId="04CCECFD" w:rsidR="00C6748B" w:rsidRDefault="00C6748B" w:rsidP="00C6748B">
      <w:pPr>
        <w:tabs>
          <w:tab w:val="left" w:pos="4410"/>
        </w:tabs>
        <w:rPr>
          <w:rFonts w:ascii="Gentium" w:hAnsi="Gentium"/>
          <w:sz w:val="28"/>
          <w:szCs w:val="28"/>
        </w:rPr>
      </w:pPr>
      <w:r>
        <w:rPr>
          <w:rFonts w:ascii="Gentium" w:hAnsi="Gentium"/>
          <w:sz w:val="28"/>
          <w:szCs w:val="28"/>
        </w:rPr>
        <w:t xml:space="preserve">So, according to La Haye, </w:t>
      </w:r>
      <w:r w:rsidR="006277BE">
        <w:rPr>
          <w:rFonts w:ascii="Gentium" w:hAnsi="Gentium"/>
          <w:sz w:val="28"/>
          <w:szCs w:val="28"/>
        </w:rPr>
        <w:t>anyone</w:t>
      </w:r>
      <w:r>
        <w:rPr>
          <w:rFonts w:ascii="Gentium" w:hAnsi="Gentium"/>
          <w:sz w:val="28"/>
          <w:szCs w:val="28"/>
        </w:rPr>
        <w:t xml:space="preserve"> who agree</w:t>
      </w:r>
      <w:r w:rsidR="006277BE">
        <w:rPr>
          <w:rFonts w:ascii="Gentium" w:hAnsi="Gentium"/>
          <w:sz w:val="28"/>
          <w:szCs w:val="28"/>
        </w:rPr>
        <w:t>s</w:t>
      </w:r>
      <w:r>
        <w:rPr>
          <w:rFonts w:ascii="Gentium" w:hAnsi="Gentium"/>
          <w:sz w:val="28"/>
          <w:szCs w:val="28"/>
        </w:rPr>
        <w:t xml:space="preserve"> with Calvinism, or the Canons of Dort, hold</w:t>
      </w:r>
      <w:r w:rsidR="006277BE">
        <w:rPr>
          <w:rFonts w:ascii="Gentium" w:hAnsi="Gentium"/>
          <w:sz w:val="28"/>
          <w:szCs w:val="28"/>
        </w:rPr>
        <w:t>s</w:t>
      </w:r>
      <w:r>
        <w:rPr>
          <w:rFonts w:ascii="Gentium" w:hAnsi="Gentium"/>
          <w:sz w:val="28"/>
          <w:szCs w:val="28"/>
        </w:rPr>
        <w:t xml:space="preserve"> to a doctrine that “comes perilously close to blasphemy”!</w:t>
      </w:r>
      <w:r w:rsidR="006277BE">
        <w:rPr>
          <w:rFonts w:ascii="Gentium" w:hAnsi="Gentium"/>
          <w:sz w:val="28"/>
          <w:szCs w:val="28"/>
        </w:rPr>
        <w:t xml:space="preserve">  And </w:t>
      </w:r>
      <w:r w:rsidR="007667DF">
        <w:rPr>
          <w:rFonts w:ascii="Gentium" w:hAnsi="Gentium"/>
          <w:sz w:val="28"/>
          <w:szCs w:val="28"/>
        </w:rPr>
        <w:t xml:space="preserve">I can assure you that </w:t>
      </w:r>
      <w:r w:rsidR="006277BE">
        <w:rPr>
          <w:rFonts w:ascii="Gentium" w:hAnsi="Gentium"/>
          <w:sz w:val="28"/>
          <w:szCs w:val="28"/>
        </w:rPr>
        <w:t xml:space="preserve">La </w:t>
      </w:r>
      <w:r w:rsidR="007667DF">
        <w:rPr>
          <w:rFonts w:ascii="Gentium" w:hAnsi="Gentium"/>
          <w:sz w:val="28"/>
          <w:szCs w:val="28"/>
        </w:rPr>
        <w:t>H</w:t>
      </w:r>
      <w:r w:rsidR="006277BE">
        <w:rPr>
          <w:rFonts w:ascii="Gentium" w:hAnsi="Gentium"/>
          <w:sz w:val="28"/>
          <w:szCs w:val="28"/>
        </w:rPr>
        <w:t>aye is far from unique in his criticism.  If you were to rock up to most churches in New Zealand</w:t>
      </w:r>
      <w:r w:rsidR="007667DF">
        <w:rPr>
          <w:rFonts w:ascii="Gentium" w:hAnsi="Gentium"/>
          <w:sz w:val="28"/>
          <w:szCs w:val="28"/>
        </w:rPr>
        <w:t>, today,</w:t>
      </w:r>
      <w:r w:rsidR="006277BE">
        <w:rPr>
          <w:rFonts w:ascii="Gentium" w:hAnsi="Gentium"/>
          <w:sz w:val="28"/>
          <w:szCs w:val="28"/>
        </w:rPr>
        <w:t xml:space="preserve"> and </w:t>
      </w:r>
      <w:r w:rsidR="00350AF0">
        <w:rPr>
          <w:rFonts w:ascii="Gentium" w:hAnsi="Gentium"/>
          <w:sz w:val="28"/>
          <w:szCs w:val="28"/>
        </w:rPr>
        <w:t xml:space="preserve">ask </w:t>
      </w:r>
      <w:r w:rsidR="007667DF">
        <w:rPr>
          <w:rFonts w:ascii="Gentium" w:hAnsi="Gentium"/>
          <w:sz w:val="28"/>
          <w:szCs w:val="28"/>
        </w:rPr>
        <w:t xml:space="preserve">people there </w:t>
      </w:r>
      <w:r w:rsidR="00350AF0">
        <w:rPr>
          <w:rFonts w:ascii="Gentium" w:hAnsi="Gentium"/>
          <w:sz w:val="28"/>
          <w:szCs w:val="28"/>
        </w:rPr>
        <w:t xml:space="preserve">what they think of </w:t>
      </w:r>
      <w:r w:rsidR="006277BE">
        <w:rPr>
          <w:rFonts w:ascii="Gentium" w:hAnsi="Gentium"/>
          <w:sz w:val="28"/>
          <w:szCs w:val="28"/>
        </w:rPr>
        <w:t>Calvinism, you w</w:t>
      </w:r>
      <w:r w:rsidR="00350AF0">
        <w:rPr>
          <w:rFonts w:ascii="Gentium" w:hAnsi="Gentium"/>
          <w:sz w:val="28"/>
          <w:szCs w:val="28"/>
        </w:rPr>
        <w:t>ill hear it mocked and rejected and eve</w:t>
      </w:r>
      <w:r w:rsidR="006277BE">
        <w:rPr>
          <w:rFonts w:ascii="Gentium" w:hAnsi="Gentium"/>
          <w:sz w:val="28"/>
          <w:szCs w:val="28"/>
        </w:rPr>
        <w:t>n hated</w:t>
      </w:r>
      <w:r w:rsidR="00350AF0">
        <w:rPr>
          <w:rFonts w:ascii="Gentium" w:hAnsi="Gentium"/>
          <w:sz w:val="28"/>
          <w:szCs w:val="28"/>
        </w:rPr>
        <w:t>.</w:t>
      </w:r>
      <w:r w:rsidR="006277BE">
        <w:rPr>
          <w:rFonts w:ascii="Gentium" w:hAnsi="Gentium"/>
          <w:sz w:val="28"/>
          <w:szCs w:val="28"/>
        </w:rPr>
        <w:t xml:space="preserve"> </w:t>
      </w:r>
      <w:r w:rsidR="00BD17E6">
        <w:rPr>
          <w:rFonts w:ascii="Gentium" w:hAnsi="Gentium"/>
          <w:sz w:val="28"/>
          <w:szCs w:val="28"/>
        </w:rPr>
        <w:t xml:space="preserve"> They simply cannot believe that any Christian would hold to what is</w:t>
      </w:r>
      <w:r w:rsidR="00E9235B">
        <w:rPr>
          <w:rFonts w:ascii="Gentium" w:hAnsi="Gentium"/>
          <w:sz w:val="28"/>
          <w:szCs w:val="28"/>
        </w:rPr>
        <w:t>,</w:t>
      </w:r>
      <w:r w:rsidR="00BD17E6">
        <w:rPr>
          <w:rFonts w:ascii="Gentium" w:hAnsi="Gentium"/>
          <w:sz w:val="28"/>
          <w:szCs w:val="28"/>
        </w:rPr>
        <w:t xml:space="preserve"> in their eyes</w:t>
      </w:r>
      <w:r w:rsidR="00E9235B">
        <w:rPr>
          <w:rFonts w:ascii="Gentium" w:hAnsi="Gentium"/>
          <w:sz w:val="28"/>
          <w:szCs w:val="28"/>
        </w:rPr>
        <w:t>,</w:t>
      </w:r>
      <w:r w:rsidR="00BD17E6">
        <w:rPr>
          <w:rFonts w:ascii="Gentium" w:hAnsi="Gentium"/>
          <w:sz w:val="28"/>
          <w:szCs w:val="28"/>
        </w:rPr>
        <w:t xml:space="preserve"> </w:t>
      </w:r>
      <w:r w:rsidR="00164C00">
        <w:rPr>
          <w:rFonts w:ascii="Gentium" w:hAnsi="Gentium"/>
          <w:sz w:val="28"/>
          <w:szCs w:val="28"/>
        </w:rPr>
        <w:t xml:space="preserve">a truly </w:t>
      </w:r>
      <w:r w:rsidR="00BD17E6">
        <w:rPr>
          <w:rFonts w:ascii="Gentium" w:hAnsi="Gentium"/>
          <w:sz w:val="28"/>
          <w:szCs w:val="28"/>
        </w:rPr>
        <w:t xml:space="preserve">awful belief.  </w:t>
      </w:r>
    </w:p>
    <w:p w14:paraId="6FF794A4" w14:textId="1FC38359" w:rsidR="00CD7D83" w:rsidRDefault="00CD7D83" w:rsidP="00CD4BED">
      <w:pPr>
        <w:rPr>
          <w:rFonts w:ascii="Gentium" w:hAnsi="Gentium"/>
          <w:sz w:val="28"/>
          <w:szCs w:val="28"/>
        </w:rPr>
      </w:pPr>
    </w:p>
    <w:p w14:paraId="20605822" w14:textId="05555EBC" w:rsidR="00E9235B" w:rsidRDefault="00164C00" w:rsidP="00CD4BED">
      <w:pPr>
        <w:rPr>
          <w:rFonts w:ascii="Gentium" w:hAnsi="Gentium"/>
          <w:sz w:val="28"/>
          <w:szCs w:val="28"/>
        </w:rPr>
      </w:pPr>
      <w:r>
        <w:rPr>
          <w:rFonts w:ascii="Gentium" w:hAnsi="Gentium"/>
          <w:sz w:val="28"/>
          <w:szCs w:val="28"/>
        </w:rPr>
        <w:t xml:space="preserve">Now, what we do </w:t>
      </w:r>
      <w:r w:rsidR="00E9235B">
        <w:rPr>
          <w:rFonts w:ascii="Gentium" w:hAnsi="Gentium"/>
          <w:sz w:val="28"/>
          <w:szCs w:val="28"/>
        </w:rPr>
        <w:t xml:space="preserve">have </w:t>
      </w:r>
      <w:r>
        <w:rPr>
          <w:rFonts w:ascii="Gentium" w:hAnsi="Gentium"/>
          <w:sz w:val="28"/>
          <w:szCs w:val="28"/>
        </w:rPr>
        <w:t xml:space="preserve">in common with most Christians is </w:t>
      </w:r>
      <w:r w:rsidRPr="00E9235B">
        <w:rPr>
          <w:rFonts w:ascii="Gentium" w:hAnsi="Gentium"/>
          <w:b/>
          <w:bCs/>
          <w:sz w:val="28"/>
          <w:szCs w:val="28"/>
        </w:rPr>
        <w:t>the belief that not everyone is saved</w:t>
      </w:r>
      <w:r>
        <w:rPr>
          <w:rFonts w:ascii="Gentium" w:hAnsi="Gentium"/>
          <w:sz w:val="28"/>
          <w:szCs w:val="28"/>
        </w:rPr>
        <w:t xml:space="preserve">.  </w:t>
      </w:r>
      <w:r w:rsidR="00EE4E82">
        <w:rPr>
          <w:rFonts w:ascii="Gentium" w:hAnsi="Gentium"/>
          <w:sz w:val="28"/>
          <w:szCs w:val="28"/>
        </w:rPr>
        <w:t>And</w:t>
      </w:r>
      <w:r w:rsidR="00E9235B">
        <w:rPr>
          <w:rFonts w:ascii="Gentium" w:hAnsi="Gentium"/>
          <w:sz w:val="28"/>
          <w:szCs w:val="28"/>
        </w:rPr>
        <w:t xml:space="preserve"> we all agree that God</w:t>
      </w:r>
      <w:r w:rsidR="00EE4E82">
        <w:rPr>
          <w:rFonts w:ascii="Gentium" w:hAnsi="Gentium"/>
          <w:sz w:val="28"/>
          <w:szCs w:val="28"/>
        </w:rPr>
        <w:t xml:space="preserve"> does choose some and not others.  If you did not believe that, you would have to cut whole verses and chapters out of the Bible, as we shall see.  </w:t>
      </w:r>
      <w:r>
        <w:rPr>
          <w:rFonts w:ascii="Gentium" w:hAnsi="Gentium"/>
          <w:sz w:val="28"/>
          <w:szCs w:val="28"/>
        </w:rPr>
        <w:t>Where we differ</w:t>
      </w:r>
      <w:r w:rsidR="00E9235B">
        <w:rPr>
          <w:rFonts w:ascii="Gentium" w:hAnsi="Gentium"/>
          <w:sz w:val="28"/>
          <w:szCs w:val="28"/>
        </w:rPr>
        <w:t>, though,</w:t>
      </w:r>
      <w:r>
        <w:rPr>
          <w:rFonts w:ascii="Gentium" w:hAnsi="Gentium"/>
          <w:sz w:val="28"/>
          <w:szCs w:val="28"/>
        </w:rPr>
        <w:t xml:space="preserve"> is the ‘why’ – why are some saved and not others?  </w:t>
      </w:r>
      <w:r w:rsidR="00EE4E82">
        <w:rPr>
          <w:rFonts w:ascii="Gentium" w:hAnsi="Gentium"/>
          <w:sz w:val="28"/>
          <w:szCs w:val="28"/>
        </w:rPr>
        <w:t xml:space="preserve">What is the basis of election?  </w:t>
      </w:r>
      <w:r w:rsidR="00C26F03">
        <w:rPr>
          <w:rFonts w:ascii="Gentium" w:hAnsi="Gentium"/>
          <w:sz w:val="28"/>
          <w:szCs w:val="28"/>
        </w:rPr>
        <w:t>And that is the chief concern of the Canons of Dort – It is a consideration of the doctrine of salvation, or what we commonly call the doctrines of grace, and especially the doctrine of election.  Why are some saved, and not others, and how are they saved?</w:t>
      </w:r>
    </w:p>
    <w:p w14:paraId="49A48AB6" w14:textId="77777777" w:rsidR="00E9235B" w:rsidRDefault="00E9235B" w:rsidP="00CD4BED">
      <w:pPr>
        <w:rPr>
          <w:rFonts w:ascii="Gentium" w:hAnsi="Gentium"/>
          <w:sz w:val="28"/>
          <w:szCs w:val="28"/>
        </w:rPr>
      </w:pPr>
    </w:p>
    <w:p w14:paraId="7E6A4A3E" w14:textId="2B21C58D" w:rsidR="00EE4E82" w:rsidRDefault="00164C00" w:rsidP="00CD4BED">
      <w:pPr>
        <w:rPr>
          <w:rFonts w:ascii="Gentium" w:hAnsi="Gentium"/>
          <w:sz w:val="28"/>
          <w:szCs w:val="28"/>
        </w:rPr>
      </w:pPr>
      <w:r>
        <w:rPr>
          <w:rFonts w:ascii="Gentium" w:hAnsi="Gentium"/>
          <w:sz w:val="28"/>
          <w:szCs w:val="28"/>
        </w:rPr>
        <w:t xml:space="preserve">And that question is an age old question.  </w:t>
      </w:r>
    </w:p>
    <w:p w14:paraId="388495B7" w14:textId="77777777" w:rsidR="00EE4E82" w:rsidRDefault="00164C00" w:rsidP="00EE4E82">
      <w:pPr>
        <w:pStyle w:val="ListParagraph"/>
        <w:numPr>
          <w:ilvl w:val="0"/>
          <w:numId w:val="5"/>
        </w:numPr>
        <w:rPr>
          <w:rFonts w:ascii="Gentium" w:hAnsi="Gentium"/>
          <w:sz w:val="28"/>
          <w:szCs w:val="28"/>
        </w:rPr>
      </w:pPr>
      <w:r w:rsidRPr="00EE4E82">
        <w:rPr>
          <w:rFonts w:ascii="Gentium" w:hAnsi="Gentium"/>
          <w:sz w:val="28"/>
          <w:szCs w:val="28"/>
        </w:rPr>
        <w:t xml:space="preserve">It is the question Jonah asked when God chose not to destroy the people of Nineveh.  He just could not understand why God would </w:t>
      </w:r>
      <w:r w:rsidR="00FD3F5D" w:rsidRPr="00EE4E82">
        <w:rPr>
          <w:rFonts w:ascii="Gentium" w:hAnsi="Gentium"/>
          <w:sz w:val="28"/>
          <w:szCs w:val="28"/>
        </w:rPr>
        <w:t xml:space="preserve">allow </w:t>
      </w:r>
      <w:r w:rsidRPr="00EE4E82">
        <w:rPr>
          <w:rFonts w:ascii="Gentium" w:hAnsi="Gentium"/>
          <w:sz w:val="28"/>
          <w:szCs w:val="28"/>
        </w:rPr>
        <w:t>the wicked people of Nineveh</w:t>
      </w:r>
      <w:r w:rsidR="00FD3F5D" w:rsidRPr="00EE4E82">
        <w:rPr>
          <w:rFonts w:ascii="Gentium" w:hAnsi="Gentium"/>
          <w:sz w:val="28"/>
          <w:szCs w:val="28"/>
        </w:rPr>
        <w:t xml:space="preserve"> to live, and it “</w:t>
      </w:r>
      <w:r w:rsidR="00FD3F5D" w:rsidRPr="00EE4E82">
        <w:rPr>
          <w:rFonts w:ascii="Gentium" w:hAnsi="Gentium"/>
          <w:i/>
          <w:iCs/>
          <w:sz w:val="28"/>
          <w:szCs w:val="28"/>
        </w:rPr>
        <w:t>displeased Jonah exceedingly</w:t>
      </w:r>
      <w:r w:rsidR="00FD3F5D" w:rsidRPr="00EE4E82">
        <w:rPr>
          <w:rFonts w:ascii="Gentium" w:hAnsi="Gentium"/>
          <w:sz w:val="28"/>
          <w:szCs w:val="28"/>
        </w:rPr>
        <w:t xml:space="preserve">.”  </w:t>
      </w:r>
    </w:p>
    <w:p w14:paraId="3D41AD5E" w14:textId="40B2C95F" w:rsidR="00417F85" w:rsidRPr="00EE4E82" w:rsidRDefault="00EE4E82" w:rsidP="00EE4E82">
      <w:pPr>
        <w:pStyle w:val="ListParagraph"/>
        <w:numPr>
          <w:ilvl w:val="0"/>
          <w:numId w:val="5"/>
        </w:numPr>
        <w:rPr>
          <w:rFonts w:ascii="Gentium" w:hAnsi="Gentium"/>
          <w:sz w:val="28"/>
          <w:szCs w:val="28"/>
        </w:rPr>
      </w:pPr>
      <w:r w:rsidRPr="00EE4E82">
        <w:rPr>
          <w:rFonts w:ascii="Gentium" w:hAnsi="Gentium"/>
          <w:sz w:val="28"/>
          <w:szCs w:val="28"/>
        </w:rPr>
        <w:lastRenderedPageBreak/>
        <w:t xml:space="preserve">And then there is the part of the Bible that examines the doctrines of God’s sovereignty and election in most detail – </w:t>
      </w:r>
      <w:r w:rsidRPr="00EE4E82">
        <w:rPr>
          <w:rFonts w:ascii="Gentium" w:hAnsi="Gentium"/>
          <w:b/>
          <w:bCs/>
          <w:sz w:val="28"/>
          <w:szCs w:val="28"/>
        </w:rPr>
        <w:t>Romans 9</w:t>
      </w:r>
      <w:r w:rsidRPr="00EE4E82">
        <w:rPr>
          <w:rFonts w:ascii="Gentium" w:hAnsi="Gentium"/>
          <w:sz w:val="28"/>
          <w:szCs w:val="28"/>
        </w:rPr>
        <w:t>.  And there we read these words of God: “</w:t>
      </w:r>
      <w:r w:rsidRPr="00EE4E82">
        <w:rPr>
          <w:rFonts w:ascii="Gentium" w:hAnsi="Gentium"/>
          <w:i/>
          <w:iCs/>
          <w:sz w:val="28"/>
          <w:szCs w:val="28"/>
        </w:rPr>
        <w:t>Jacob I loved, but Esau I hated</w:t>
      </w:r>
      <w:r w:rsidRPr="00EE4E82">
        <w:rPr>
          <w:rFonts w:ascii="Gentium" w:hAnsi="Gentium"/>
          <w:sz w:val="28"/>
          <w:szCs w:val="28"/>
        </w:rPr>
        <w:t>.”  And God is very clear there that this was the case “</w:t>
      </w:r>
      <w:r w:rsidRPr="00EE4E82">
        <w:rPr>
          <w:rFonts w:ascii="Gentium" w:hAnsi="Gentium"/>
          <w:i/>
          <w:iCs/>
          <w:sz w:val="28"/>
          <w:szCs w:val="28"/>
        </w:rPr>
        <w:t>though they were not yet born and had done nothing either good or bad</w:t>
      </w:r>
      <w:r w:rsidRPr="00EE4E82">
        <w:rPr>
          <w:rFonts w:ascii="Gentium" w:hAnsi="Gentium"/>
          <w:sz w:val="28"/>
          <w:szCs w:val="28"/>
        </w:rPr>
        <w:t xml:space="preserve">.”  So, we ask, why, God?  Why did you </w:t>
      </w:r>
      <w:r>
        <w:rPr>
          <w:rFonts w:ascii="Gentium" w:hAnsi="Gentium"/>
          <w:sz w:val="28"/>
          <w:szCs w:val="28"/>
        </w:rPr>
        <w:t xml:space="preserve">choose to </w:t>
      </w:r>
      <w:r w:rsidRPr="00EE4E82">
        <w:rPr>
          <w:rFonts w:ascii="Gentium" w:hAnsi="Gentium"/>
          <w:sz w:val="28"/>
          <w:szCs w:val="28"/>
        </w:rPr>
        <w:t xml:space="preserve">love Jacob and hate Esau?  </w:t>
      </w:r>
    </w:p>
    <w:p w14:paraId="1D157432" w14:textId="03627BDF" w:rsidR="00417F85" w:rsidRDefault="00417F85" w:rsidP="00CD4BED">
      <w:pPr>
        <w:rPr>
          <w:rFonts w:ascii="Gentium" w:hAnsi="Gentium"/>
          <w:sz w:val="28"/>
          <w:szCs w:val="28"/>
        </w:rPr>
      </w:pPr>
    </w:p>
    <w:p w14:paraId="652EA3D6" w14:textId="14D778B7" w:rsidR="004663C9" w:rsidRDefault="00192EAD" w:rsidP="004663C9">
      <w:pPr>
        <w:rPr>
          <w:rFonts w:ascii="Gentium" w:hAnsi="Gentium"/>
          <w:sz w:val="28"/>
          <w:szCs w:val="28"/>
        </w:rPr>
      </w:pPr>
      <w:r>
        <w:rPr>
          <w:rFonts w:ascii="Gentium" w:hAnsi="Gentium"/>
          <w:sz w:val="28"/>
          <w:szCs w:val="28"/>
        </w:rPr>
        <w:t xml:space="preserve">Well, this is something of a spoiler in terms of this sermon series, but questions like this really boil down to this one thing: </w:t>
      </w:r>
      <w:r w:rsidR="00830122" w:rsidRPr="004663C9">
        <w:rPr>
          <w:rFonts w:ascii="Gentium" w:hAnsi="Gentium"/>
          <w:b/>
          <w:bCs/>
          <w:sz w:val="28"/>
          <w:szCs w:val="28"/>
        </w:rPr>
        <w:t>Will we let God be God</w:t>
      </w:r>
      <w:r w:rsidR="00830122">
        <w:rPr>
          <w:rFonts w:ascii="Gentium" w:hAnsi="Gentium"/>
          <w:sz w:val="28"/>
          <w:szCs w:val="28"/>
        </w:rPr>
        <w:t xml:space="preserve">?  </w:t>
      </w:r>
      <w:r w:rsidR="00E9235B">
        <w:rPr>
          <w:rFonts w:ascii="Gentium" w:hAnsi="Gentium"/>
          <w:sz w:val="28"/>
          <w:szCs w:val="28"/>
        </w:rPr>
        <w:t xml:space="preserve">In other words, does God have to fit into our views and expectations, and answer all our questions, or are we prepared to </w:t>
      </w:r>
      <w:r w:rsidR="00830122">
        <w:rPr>
          <w:rFonts w:ascii="Gentium" w:hAnsi="Gentium"/>
          <w:sz w:val="28"/>
          <w:szCs w:val="28"/>
        </w:rPr>
        <w:t xml:space="preserve">acknowledge the God who has revealed Himself in the Bible?  </w:t>
      </w:r>
      <w:r w:rsidR="005671C6">
        <w:rPr>
          <w:rFonts w:ascii="Gentium" w:hAnsi="Gentium"/>
          <w:sz w:val="28"/>
          <w:szCs w:val="28"/>
        </w:rPr>
        <w:t>Will we let God be God?</w:t>
      </w:r>
    </w:p>
    <w:p w14:paraId="2353F3E8" w14:textId="77777777" w:rsidR="004663C9" w:rsidRDefault="004663C9" w:rsidP="004663C9">
      <w:pPr>
        <w:rPr>
          <w:rFonts w:ascii="Gentium" w:hAnsi="Gentium"/>
          <w:sz w:val="28"/>
          <w:szCs w:val="28"/>
        </w:rPr>
      </w:pPr>
    </w:p>
    <w:p w14:paraId="5B9E5FAC" w14:textId="655474A8" w:rsidR="004663C9" w:rsidRPr="000A660A" w:rsidRDefault="004663C9" w:rsidP="004663C9">
      <w:pPr>
        <w:rPr>
          <w:rFonts w:ascii="Gentium" w:hAnsi="Gentium"/>
          <w:sz w:val="28"/>
          <w:szCs w:val="28"/>
        </w:rPr>
      </w:pPr>
      <w:r>
        <w:rPr>
          <w:rFonts w:ascii="Gentium" w:hAnsi="Gentium"/>
          <w:sz w:val="28"/>
          <w:szCs w:val="28"/>
        </w:rPr>
        <w:t xml:space="preserve">And I want to be very clear about one thing, right at the get go.  This sermon series is not about just having the </w:t>
      </w:r>
      <w:r w:rsidRPr="000A660A">
        <w:rPr>
          <w:rFonts w:ascii="Gentium" w:hAnsi="Gentium"/>
          <w:sz w:val="28"/>
          <w:szCs w:val="28"/>
        </w:rPr>
        <w:t>correct doctrine</w:t>
      </w:r>
      <w:r>
        <w:rPr>
          <w:rFonts w:ascii="Gentium" w:hAnsi="Gentium"/>
          <w:sz w:val="28"/>
          <w:szCs w:val="28"/>
        </w:rPr>
        <w:t xml:space="preserve">.  This is not an academic exercise, so that we can pat ourselves on the back for getting the Bible right.  At the end of Paul’s consideration of the doctrine of election, he bursts out in one of the most glorious doxologies in the Bible!  And that’s how these matters should affect each one of us, also.  So, </w:t>
      </w:r>
      <w:r w:rsidR="002C2B46">
        <w:rPr>
          <w:rFonts w:ascii="Gentium" w:hAnsi="Gentium"/>
          <w:sz w:val="28"/>
          <w:szCs w:val="28"/>
        </w:rPr>
        <w:t xml:space="preserve">as we consider these things, the </w:t>
      </w:r>
      <w:r>
        <w:rPr>
          <w:rFonts w:ascii="Gentium" w:hAnsi="Gentium"/>
          <w:sz w:val="28"/>
          <w:szCs w:val="28"/>
        </w:rPr>
        <w:t xml:space="preserve">question is: </w:t>
      </w:r>
      <w:r w:rsidRPr="000A660A">
        <w:rPr>
          <w:rFonts w:ascii="Gentium" w:hAnsi="Gentium"/>
          <w:sz w:val="28"/>
          <w:szCs w:val="28"/>
        </w:rPr>
        <w:t xml:space="preserve">Is God's sovereignty really </w:t>
      </w:r>
      <w:r w:rsidRPr="002C2B46">
        <w:rPr>
          <w:rFonts w:ascii="Gentium" w:hAnsi="Gentium"/>
          <w:b/>
          <w:bCs/>
          <w:sz w:val="28"/>
          <w:szCs w:val="28"/>
        </w:rPr>
        <w:t>a theme of joy</w:t>
      </w:r>
      <w:r>
        <w:rPr>
          <w:rFonts w:ascii="Gentium" w:hAnsi="Gentium"/>
          <w:sz w:val="28"/>
          <w:szCs w:val="28"/>
        </w:rPr>
        <w:t xml:space="preserve"> </w:t>
      </w:r>
      <w:r w:rsidRPr="000A660A">
        <w:rPr>
          <w:rFonts w:ascii="Gentium" w:hAnsi="Gentium"/>
          <w:sz w:val="28"/>
          <w:szCs w:val="28"/>
        </w:rPr>
        <w:t>for you?</w:t>
      </w:r>
      <w:r>
        <w:rPr>
          <w:rFonts w:ascii="Gentium" w:hAnsi="Gentium"/>
          <w:sz w:val="28"/>
          <w:szCs w:val="28"/>
        </w:rPr>
        <w:t xml:space="preserve">  Will your response to how God has revealed Himself in the Bible be a song of praise and a life of thankful obedience?  </w:t>
      </w:r>
      <w:r w:rsidR="007B64D1">
        <w:rPr>
          <w:rFonts w:ascii="Gentium" w:hAnsi="Gentium"/>
          <w:sz w:val="28"/>
          <w:szCs w:val="28"/>
        </w:rPr>
        <w:t>May it be so!</w:t>
      </w:r>
    </w:p>
    <w:p w14:paraId="70B669DF" w14:textId="0D7C6792" w:rsidR="00830122" w:rsidRDefault="00830122" w:rsidP="00830122">
      <w:pPr>
        <w:tabs>
          <w:tab w:val="left" w:pos="4410"/>
        </w:tabs>
        <w:rPr>
          <w:rFonts w:ascii="Gentium" w:hAnsi="Gentium"/>
          <w:sz w:val="28"/>
          <w:szCs w:val="28"/>
        </w:rPr>
      </w:pPr>
    </w:p>
    <w:p w14:paraId="36FF8AE7" w14:textId="3AD427EF" w:rsidR="00C67036" w:rsidRDefault="00B657D6" w:rsidP="002D7CC8">
      <w:pPr>
        <w:tabs>
          <w:tab w:val="left" w:pos="4410"/>
        </w:tabs>
        <w:rPr>
          <w:rFonts w:ascii="Gentium" w:hAnsi="Gentium"/>
          <w:sz w:val="28"/>
          <w:szCs w:val="28"/>
        </w:rPr>
      </w:pPr>
      <w:r>
        <w:rPr>
          <w:rFonts w:ascii="Gentium" w:hAnsi="Gentium"/>
          <w:sz w:val="28"/>
          <w:szCs w:val="28"/>
        </w:rPr>
        <w:t xml:space="preserve">Well, in terms of </w:t>
      </w:r>
      <w:r w:rsidR="00785BD8">
        <w:rPr>
          <w:rFonts w:ascii="Gentium" w:hAnsi="Gentium"/>
          <w:sz w:val="28"/>
          <w:szCs w:val="28"/>
        </w:rPr>
        <w:t xml:space="preserve">these first five articles of the Canons, and how they function, </w:t>
      </w:r>
      <w:r>
        <w:rPr>
          <w:rFonts w:ascii="Gentium" w:hAnsi="Gentium"/>
          <w:sz w:val="28"/>
          <w:szCs w:val="28"/>
        </w:rPr>
        <w:t xml:space="preserve">I want to begin with an </w:t>
      </w:r>
      <w:r w:rsidRPr="001E06E9">
        <w:rPr>
          <w:rFonts w:ascii="Gentium" w:hAnsi="Gentium"/>
          <w:b/>
          <w:bCs/>
          <w:caps/>
          <w:sz w:val="28"/>
          <w:szCs w:val="28"/>
        </w:rPr>
        <w:t>illustration</w:t>
      </w:r>
      <w:r>
        <w:rPr>
          <w:rFonts w:ascii="Gentium" w:hAnsi="Gentium"/>
          <w:sz w:val="28"/>
          <w:szCs w:val="28"/>
        </w:rPr>
        <w:t>.  When someone is coming to visit you at your place, and you meet them outside, what is the first part of your house that you will take them to?  It’s the door, isn’t it.  It might be a plain door or it might be a fancy door, but the first part of the house they will encounter is the door</w:t>
      </w:r>
      <w:r w:rsidR="00785BD8">
        <w:rPr>
          <w:rFonts w:ascii="Gentium" w:hAnsi="Gentium"/>
          <w:sz w:val="28"/>
          <w:szCs w:val="28"/>
        </w:rPr>
        <w:t xml:space="preserve">, as you step inside.  Now, after that, if they are interested, you might show them around your house – kitchen, bedrooms, bathroom, backyard, rumpus room, etc.  </w:t>
      </w:r>
      <w:r w:rsidR="00C26F03">
        <w:rPr>
          <w:rFonts w:ascii="Gentium" w:hAnsi="Gentium"/>
          <w:sz w:val="28"/>
          <w:szCs w:val="28"/>
        </w:rPr>
        <w:t xml:space="preserve">And only then, if the person is really interested or you have done some renovations, might you show them the house foundations.  Now, when you think about, the most important part of any house is the foundations.  We all know a lot of technical engineering goes into designing and building foundations, to make sure that they do what they need to do.  And if you get the foundations wrong, the building will not be safe and likely crumble.  </w:t>
      </w:r>
      <w:r w:rsidR="00785BD8">
        <w:rPr>
          <w:rFonts w:ascii="Gentium" w:hAnsi="Gentium"/>
          <w:sz w:val="28"/>
          <w:szCs w:val="28"/>
        </w:rPr>
        <w:t xml:space="preserve">But </w:t>
      </w:r>
      <w:r w:rsidR="00C26F03">
        <w:rPr>
          <w:rFonts w:ascii="Gentium" w:hAnsi="Gentium"/>
          <w:sz w:val="28"/>
          <w:szCs w:val="28"/>
        </w:rPr>
        <w:t>i</w:t>
      </w:r>
      <w:r w:rsidR="00785BD8">
        <w:rPr>
          <w:rFonts w:ascii="Gentium" w:hAnsi="Gentium"/>
          <w:sz w:val="28"/>
          <w:szCs w:val="28"/>
        </w:rPr>
        <w:t>f you turned up at my place, and I straight away said, “Come and look at my block foundation!”  I am sure you would be polite, and say, “Ok,” but you would think</w:t>
      </w:r>
      <w:r w:rsidR="00C26F03">
        <w:rPr>
          <w:rFonts w:ascii="Gentium" w:hAnsi="Gentium"/>
          <w:sz w:val="28"/>
          <w:szCs w:val="28"/>
        </w:rPr>
        <w:t>. ‘T</w:t>
      </w:r>
      <w:r w:rsidR="00785BD8">
        <w:rPr>
          <w:rFonts w:ascii="Gentium" w:hAnsi="Gentium"/>
          <w:sz w:val="28"/>
          <w:szCs w:val="28"/>
        </w:rPr>
        <w:t>hat</w:t>
      </w:r>
      <w:r w:rsidR="00C26F03">
        <w:rPr>
          <w:rFonts w:ascii="Gentium" w:hAnsi="Gentium"/>
          <w:sz w:val="28"/>
          <w:szCs w:val="28"/>
        </w:rPr>
        <w:t>’s</w:t>
      </w:r>
      <w:r w:rsidR="00785BD8">
        <w:rPr>
          <w:rFonts w:ascii="Gentium" w:hAnsi="Gentium"/>
          <w:sz w:val="28"/>
          <w:szCs w:val="28"/>
        </w:rPr>
        <w:t xml:space="preserve"> </w:t>
      </w:r>
      <w:r w:rsidR="00C26F03">
        <w:rPr>
          <w:rFonts w:ascii="Gentium" w:hAnsi="Gentium"/>
          <w:sz w:val="28"/>
          <w:szCs w:val="28"/>
        </w:rPr>
        <w:t xml:space="preserve">a bit </w:t>
      </w:r>
      <w:r w:rsidR="00785BD8">
        <w:rPr>
          <w:rFonts w:ascii="Gentium" w:hAnsi="Gentium"/>
          <w:sz w:val="28"/>
          <w:szCs w:val="28"/>
        </w:rPr>
        <w:t>weird</w:t>
      </w:r>
      <w:r w:rsidR="00C26F03">
        <w:rPr>
          <w:rFonts w:ascii="Gentium" w:hAnsi="Gentium"/>
          <w:sz w:val="28"/>
          <w:szCs w:val="28"/>
        </w:rPr>
        <w:t>!’</w:t>
      </w:r>
      <w:r w:rsidR="00785BD8">
        <w:rPr>
          <w:rFonts w:ascii="Gentium" w:hAnsi="Gentium"/>
          <w:sz w:val="28"/>
          <w:szCs w:val="28"/>
        </w:rPr>
        <w:t xml:space="preserve">  </w:t>
      </w:r>
      <w:r w:rsidR="001E06E9">
        <w:rPr>
          <w:rFonts w:ascii="Gentium" w:hAnsi="Gentium"/>
          <w:sz w:val="28"/>
          <w:szCs w:val="28"/>
        </w:rPr>
        <w:t xml:space="preserve">You would expect to be taken to the </w:t>
      </w:r>
      <w:r w:rsidR="005B1FBB">
        <w:rPr>
          <w:rFonts w:ascii="Gentium" w:hAnsi="Gentium"/>
          <w:sz w:val="28"/>
          <w:szCs w:val="28"/>
        </w:rPr>
        <w:t xml:space="preserve">front </w:t>
      </w:r>
      <w:r w:rsidR="001E06E9">
        <w:rPr>
          <w:rFonts w:ascii="Gentium" w:hAnsi="Gentium"/>
          <w:sz w:val="28"/>
          <w:szCs w:val="28"/>
        </w:rPr>
        <w:t>door.</w:t>
      </w:r>
    </w:p>
    <w:p w14:paraId="50A0C6CD" w14:textId="77777777" w:rsidR="00C67036" w:rsidRDefault="00C67036" w:rsidP="002D7CC8">
      <w:pPr>
        <w:tabs>
          <w:tab w:val="left" w:pos="4410"/>
        </w:tabs>
        <w:rPr>
          <w:rFonts w:ascii="Gentium" w:hAnsi="Gentium"/>
          <w:sz w:val="28"/>
          <w:szCs w:val="28"/>
        </w:rPr>
      </w:pPr>
    </w:p>
    <w:p w14:paraId="0216031F" w14:textId="4C3E1A13" w:rsidR="00100D39" w:rsidRDefault="00C26F03" w:rsidP="002D7CC8">
      <w:pPr>
        <w:tabs>
          <w:tab w:val="left" w:pos="4410"/>
        </w:tabs>
        <w:rPr>
          <w:rFonts w:ascii="Gentium" w:hAnsi="Gentium"/>
          <w:sz w:val="28"/>
          <w:szCs w:val="28"/>
        </w:rPr>
      </w:pPr>
      <w:r>
        <w:rPr>
          <w:rFonts w:ascii="Gentium" w:hAnsi="Gentium"/>
          <w:sz w:val="28"/>
          <w:szCs w:val="28"/>
        </w:rPr>
        <w:t>Well, that illustrates how the Canons begin.  We will, eventually, explore the foundations of th</w:t>
      </w:r>
      <w:r w:rsidR="00174DB5">
        <w:rPr>
          <w:rFonts w:ascii="Gentium" w:hAnsi="Gentium"/>
          <w:sz w:val="28"/>
          <w:szCs w:val="28"/>
        </w:rPr>
        <w:t>is building.</w:t>
      </w:r>
      <w:r>
        <w:rPr>
          <w:rFonts w:ascii="Gentium" w:hAnsi="Gentium"/>
          <w:sz w:val="28"/>
          <w:szCs w:val="28"/>
        </w:rPr>
        <w:t xml:space="preserve">  But first of all</w:t>
      </w:r>
      <w:r w:rsidR="00C67036">
        <w:rPr>
          <w:rFonts w:ascii="Gentium" w:hAnsi="Gentium"/>
          <w:sz w:val="28"/>
          <w:szCs w:val="28"/>
        </w:rPr>
        <w:t>, we are brought to t</w:t>
      </w:r>
      <w:r>
        <w:rPr>
          <w:rFonts w:ascii="Gentium" w:hAnsi="Gentium"/>
          <w:sz w:val="28"/>
          <w:szCs w:val="28"/>
        </w:rPr>
        <w:t>he door</w:t>
      </w:r>
      <w:r w:rsidR="00174DB5">
        <w:rPr>
          <w:rFonts w:ascii="Gentium" w:hAnsi="Gentium"/>
          <w:sz w:val="28"/>
          <w:szCs w:val="28"/>
        </w:rPr>
        <w:t>way</w:t>
      </w:r>
      <w:r>
        <w:rPr>
          <w:rFonts w:ascii="Gentium" w:hAnsi="Gentium"/>
          <w:sz w:val="28"/>
          <w:szCs w:val="28"/>
        </w:rPr>
        <w:t xml:space="preserve"> of the </w:t>
      </w:r>
      <w:r w:rsidR="00174DB5">
        <w:rPr>
          <w:rFonts w:ascii="Gentium" w:hAnsi="Gentium"/>
          <w:sz w:val="28"/>
          <w:szCs w:val="28"/>
        </w:rPr>
        <w:t xml:space="preserve">building </w:t>
      </w:r>
      <w:r>
        <w:rPr>
          <w:rFonts w:ascii="Gentium" w:hAnsi="Gentium"/>
          <w:sz w:val="28"/>
          <w:szCs w:val="28"/>
        </w:rPr>
        <w:t xml:space="preserve">and </w:t>
      </w:r>
      <w:r w:rsidR="00174DB5">
        <w:rPr>
          <w:rFonts w:ascii="Gentium" w:hAnsi="Gentium"/>
          <w:sz w:val="28"/>
          <w:szCs w:val="28"/>
        </w:rPr>
        <w:t xml:space="preserve">the door is opened and we are </w:t>
      </w:r>
      <w:r>
        <w:rPr>
          <w:rFonts w:ascii="Gentium" w:hAnsi="Gentium"/>
          <w:sz w:val="28"/>
          <w:szCs w:val="28"/>
        </w:rPr>
        <w:t xml:space="preserve">invited </w:t>
      </w:r>
      <w:r w:rsidR="00174DB5">
        <w:rPr>
          <w:rFonts w:ascii="Gentium" w:hAnsi="Gentium"/>
          <w:sz w:val="28"/>
          <w:szCs w:val="28"/>
        </w:rPr>
        <w:t>to go through the doorway</w:t>
      </w:r>
      <w:r>
        <w:rPr>
          <w:rFonts w:ascii="Gentium" w:hAnsi="Gentium"/>
          <w:sz w:val="28"/>
          <w:szCs w:val="28"/>
        </w:rPr>
        <w:t>.</w:t>
      </w:r>
      <w:r w:rsidR="00174DB5">
        <w:rPr>
          <w:rFonts w:ascii="Gentium" w:hAnsi="Gentium"/>
          <w:sz w:val="28"/>
          <w:szCs w:val="28"/>
        </w:rPr>
        <w:t xml:space="preserve">  But as with any good story or movie, there is a </w:t>
      </w:r>
      <w:r w:rsidR="00174DB5" w:rsidRPr="004C0CA4">
        <w:rPr>
          <w:rFonts w:ascii="Gentium" w:hAnsi="Gentium"/>
          <w:b/>
          <w:bCs/>
          <w:sz w:val="28"/>
          <w:szCs w:val="28"/>
        </w:rPr>
        <w:t>massive plot twist</w:t>
      </w:r>
      <w:r w:rsidR="00174DB5">
        <w:rPr>
          <w:rFonts w:ascii="Gentium" w:hAnsi="Gentium"/>
          <w:sz w:val="28"/>
          <w:szCs w:val="28"/>
        </w:rPr>
        <w:t xml:space="preserve">.  And that massive plot twist is that when you go through this door, you don’t go </w:t>
      </w:r>
      <w:r w:rsidR="00174DB5" w:rsidRPr="004C0CA4">
        <w:rPr>
          <w:rFonts w:ascii="Gentium" w:hAnsi="Gentium"/>
          <w:i/>
          <w:iCs/>
          <w:sz w:val="28"/>
          <w:szCs w:val="28"/>
        </w:rPr>
        <w:t>into</w:t>
      </w:r>
      <w:r w:rsidR="00174DB5">
        <w:rPr>
          <w:rFonts w:ascii="Gentium" w:hAnsi="Gentium"/>
          <w:sz w:val="28"/>
          <w:szCs w:val="28"/>
        </w:rPr>
        <w:t xml:space="preserve"> the building, you go </w:t>
      </w:r>
      <w:r w:rsidR="00174DB5" w:rsidRPr="004C0CA4">
        <w:rPr>
          <w:rFonts w:ascii="Gentium" w:hAnsi="Gentium"/>
          <w:i/>
          <w:iCs/>
          <w:sz w:val="28"/>
          <w:szCs w:val="28"/>
        </w:rPr>
        <w:lastRenderedPageBreak/>
        <w:t>out</w:t>
      </w:r>
      <w:r w:rsidR="00174DB5">
        <w:rPr>
          <w:rFonts w:ascii="Gentium" w:hAnsi="Gentium"/>
          <w:sz w:val="28"/>
          <w:szCs w:val="28"/>
        </w:rPr>
        <w:t xml:space="preserve"> of the building.  And the building is a prison cell</w:t>
      </w:r>
      <w:r w:rsidR="004C0CA4">
        <w:rPr>
          <w:rFonts w:ascii="Gentium" w:hAnsi="Gentium"/>
          <w:sz w:val="28"/>
          <w:szCs w:val="28"/>
        </w:rPr>
        <w:t xml:space="preserve">; not an </w:t>
      </w:r>
      <w:r w:rsidR="004C0CA4" w:rsidRPr="004C0CA4">
        <w:rPr>
          <w:rFonts w:ascii="Gentium" w:hAnsi="Gentium"/>
          <w:i/>
          <w:iCs/>
          <w:sz w:val="28"/>
          <w:szCs w:val="28"/>
        </w:rPr>
        <w:t>actual</w:t>
      </w:r>
      <w:r w:rsidR="004C0CA4">
        <w:rPr>
          <w:rFonts w:ascii="Gentium" w:hAnsi="Gentium"/>
          <w:sz w:val="28"/>
          <w:szCs w:val="28"/>
        </w:rPr>
        <w:t xml:space="preserve"> prison cell, but a </w:t>
      </w:r>
      <w:r w:rsidR="004C0CA4" w:rsidRPr="004C0CA4">
        <w:rPr>
          <w:rFonts w:ascii="Gentium" w:hAnsi="Gentium"/>
          <w:b/>
          <w:bCs/>
          <w:sz w:val="28"/>
          <w:szCs w:val="28"/>
        </w:rPr>
        <w:t>spiritual prison cell</w:t>
      </w:r>
      <w:r w:rsidR="00100D39">
        <w:rPr>
          <w:rFonts w:ascii="Gentium" w:hAnsi="Gentium"/>
          <w:sz w:val="28"/>
          <w:szCs w:val="28"/>
        </w:rPr>
        <w:t>!</w:t>
      </w:r>
    </w:p>
    <w:p w14:paraId="25E8619C" w14:textId="77777777" w:rsidR="00100D39" w:rsidRDefault="00100D39" w:rsidP="002D7CC8">
      <w:pPr>
        <w:tabs>
          <w:tab w:val="left" w:pos="4410"/>
        </w:tabs>
        <w:rPr>
          <w:rFonts w:ascii="Gentium" w:hAnsi="Gentium"/>
          <w:sz w:val="28"/>
          <w:szCs w:val="28"/>
        </w:rPr>
      </w:pPr>
    </w:p>
    <w:p w14:paraId="48C87EC6" w14:textId="46E80DE1" w:rsidR="00785BD8" w:rsidRDefault="00174DB5" w:rsidP="002D7CC8">
      <w:pPr>
        <w:tabs>
          <w:tab w:val="left" w:pos="4410"/>
        </w:tabs>
        <w:rPr>
          <w:rFonts w:ascii="Gentium" w:hAnsi="Gentium"/>
          <w:sz w:val="28"/>
          <w:szCs w:val="28"/>
        </w:rPr>
      </w:pPr>
      <w:r>
        <w:rPr>
          <w:rFonts w:ascii="Gentium" w:hAnsi="Gentium"/>
          <w:sz w:val="28"/>
          <w:szCs w:val="28"/>
        </w:rPr>
        <w:t xml:space="preserve">So, with article 1, we will see </w:t>
      </w:r>
      <w:r w:rsidR="00100D39" w:rsidRPr="00F22686">
        <w:rPr>
          <w:rFonts w:ascii="Gentium" w:hAnsi="Gentium"/>
          <w:b/>
          <w:bCs/>
          <w:caps/>
          <w:sz w:val="28"/>
          <w:szCs w:val="28"/>
        </w:rPr>
        <w:t>why</w:t>
      </w:r>
      <w:r w:rsidR="00100D39" w:rsidRPr="004C0CA4">
        <w:rPr>
          <w:rFonts w:ascii="Gentium" w:hAnsi="Gentium"/>
          <w:b/>
          <w:bCs/>
          <w:sz w:val="28"/>
          <w:szCs w:val="28"/>
        </w:rPr>
        <w:t xml:space="preserve"> we are all in this spiritual prison</w:t>
      </w:r>
      <w:r w:rsidR="00100D39">
        <w:rPr>
          <w:rFonts w:ascii="Gentium" w:hAnsi="Gentium"/>
          <w:sz w:val="28"/>
          <w:szCs w:val="28"/>
        </w:rPr>
        <w:t>.  With articles 2-</w:t>
      </w:r>
      <w:r w:rsidR="007B4C44">
        <w:rPr>
          <w:rFonts w:ascii="Gentium" w:hAnsi="Gentium"/>
          <w:sz w:val="28"/>
          <w:szCs w:val="28"/>
        </w:rPr>
        <w:t>4</w:t>
      </w:r>
      <w:r w:rsidR="00100D39">
        <w:rPr>
          <w:rFonts w:ascii="Gentium" w:hAnsi="Gentium"/>
          <w:sz w:val="28"/>
          <w:szCs w:val="28"/>
        </w:rPr>
        <w:t xml:space="preserve">, we will see </w:t>
      </w:r>
      <w:r w:rsidR="00100D39" w:rsidRPr="00F22686">
        <w:rPr>
          <w:rFonts w:ascii="Gentium" w:hAnsi="Gentium"/>
          <w:b/>
          <w:bCs/>
          <w:caps/>
          <w:sz w:val="28"/>
          <w:szCs w:val="28"/>
        </w:rPr>
        <w:t>how</w:t>
      </w:r>
      <w:r w:rsidR="00100D39" w:rsidRPr="004C0CA4">
        <w:rPr>
          <w:rFonts w:ascii="Gentium" w:hAnsi="Gentium"/>
          <w:b/>
          <w:bCs/>
          <w:sz w:val="28"/>
          <w:szCs w:val="28"/>
        </w:rPr>
        <w:t xml:space="preserve"> we can be released from this spiritual prison</w:t>
      </w:r>
      <w:r w:rsidR="00100D39">
        <w:rPr>
          <w:rFonts w:ascii="Gentium" w:hAnsi="Gentium"/>
          <w:sz w:val="28"/>
          <w:szCs w:val="28"/>
        </w:rPr>
        <w:t xml:space="preserve">.  And with Article 5, we will see </w:t>
      </w:r>
      <w:r w:rsidR="00100D39" w:rsidRPr="00F22686">
        <w:rPr>
          <w:rFonts w:ascii="Gentium" w:hAnsi="Gentium"/>
          <w:b/>
          <w:bCs/>
          <w:caps/>
          <w:sz w:val="28"/>
          <w:szCs w:val="28"/>
        </w:rPr>
        <w:t>who</w:t>
      </w:r>
      <w:r w:rsidR="00100D39" w:rsidRPr="004C0CA4">
        <w:rPr>
          <w:rFonts w:ascii="Gentium" w:hAnsi="Gentium"/>
          <w:b/>
          <w:bCs/>
          <w:sz w:val="28"/>
          <w:szCs w:val="28"/>
        </w:rPr>
        <w:t xml:space="preserve"> is to blame for those that choose to remain in the spiritual prison, and </w:t>
      </w:r>
      <w:r w:rsidR="00100D39" w:rsidRPr="00F22686">
        <w:rPr>
          <w:rFonts w:ascii="Gentium" w:hAnsi="Gentium"/>
          <w:b/>
          <w:bCs/>
          <w:caps/>
          <w:sz w:val="28"/>
          <w:szCs w:val="28"/>
        </w:rPr>
        <w:t>who</w:t>
      </w:r>
      <w:r w:rsidR="00100D39" w:rsidRPr="004C0CA4">
        <w:rPr>
          <w:rFonts w:ascii="Gentium" w:hAnsi="Gentium"/>
          <w:b/>
          <w:bCs/>
          <w:sz w:val="28"/>
          <w:szCs w:val="28"/>
        </w:rPr>
        <w:t xml:space="preserve"> receives the credit for those that choose to leave</w:t>
      </w:r>
      <w:r w:rsidR="00100D39">
        <w:rPr>
          <w:rFonts w:ascii="Gentium" w:hAnsi="Gentium"/>
          <w:sz w:val="28"/>
          <w:szCs w:val="28"/>
        </w:rPr>
        <w:t>?</w:t>
      </w:r>
      <w:r w:rsidR="004C0CA4">
        <w:rPr>
          <w:rFonts w:ascii="Gentium" w:hAnsi="Gentium"/>
          <w:sz w:val="28"/>
          <w:szCs w:val="28"/>
        </w:rPr>
        <w:t xml:space="preserve">  And these articles are simple quotations of </w:t>
      </w:r>
      <w:r w:rsidR="00C111E5">
        <w:rPr>
          <w:rFonts w:ascii="Gentium" w:hAnsi="Gentium"/>
          <w:sz w:val="28"/>
          <w:szCs w:val="28"/>
        </w:rPr>
        <w:t>S</w:t>
      </w:r>
      <w:r w:rsidR="004C0CA4">
        <w:rPr>
          <w:rFonts w:ascii="Gentium" w:hAnsi="Gentium"/>
          <w:sz w:val="28"/>
          <w:szCs w:val="28"/>
        </w:rPr>
        <w:t>cripture that make simple points, so we can brief with each one.</w:t>
      </w:r>
    </w:p>
    <w:p w14:paraId="45D76C3B" w14:textId="77777777" w:rsidR="00817D4F" w:rsidRPr="00C73A2B" w:rsidRDefault="00817D4F" w:rsidP="00CD4BED">
      <w:pPr>
        <w:rPr>
          <w:rFonts w:ascii="Gentium" w:hAnsi="Gentium"/>
          <w:sz w:val="28"/>
          <w:szCs w:val="28"/>
        </w:rPr>
      </w:pPr>
    </w:p>
    <w:p w14:paraId="630AF1DA" w14:textId="5492E337" w:rsidR="004C0CA4" w:rsidRDefault="004C0CA4" w:rsidP="004C0CA4">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First of all, then, </w:t>
      </w:r>
      <w:r w:rsidRPr="00F22686">
        <w:rPr>
          <w:rFonts w:ascii="Gentium" w:hAnsi="Gentium"/>
          <w:b/>
          <w:bCs/>
          <w:caps/>
          <w:sz w:val="28"/>
          <w:szCs w:val="28"/>
        </w:rPr>
        <w:t>why</w:t>
      </w:r>
      <w:r w:rsidRPr="00F22686">
        <w:rPr>
          <w:rFonts w:ascii="Gentium" w:hAnsi="Gentium"/>
          <w:b/>
          <w:bCs/>
          <w:sz w:val="28"/>
          <w:szCs w:val="28"/>
        </w:rPr>
        <w:t xml:space="preserve"> </w:t>
      </w:r>
      <w:r w:rsidR="00F22686" w:rsidRPr="00F22686">
        <w:rPr>
          <w:rFonts w:ascii="Gentium" w:hAnsi="Gentium"/>
          <w:b/>
          <w:bCs/>
          <w:sz w:val="28"/>
          <w:szCs w:val="28"/>
        </w:rPr>
        <w:t xml:space="preserve">we </w:t>
      </w:r>
      <w:r w:rsidRPr="00F22686">
        <w:rPr>
          <w:rFonts w:ascii="Gentium" w:hAnsi="Gentium"/>
          <w:b/>
          <w:bCs/>
          <w:sz w:val="28"/>
          <w:szCs w:val="28"/>
        </w:rPr>
        <w:t>are all in this spiritual prison</w:t>
      </w:r>
      <w:r w:rsidR="00F22686">
        <w:rPr>
          <w:rFonts w:ascii="Gentium" w:hAnsi="Gentium"/>
          <w:sz w:val="28"/>
          <w:szCs w:val="28"/>
        </w:rPr>
        <w:t>.</w:t>
      </w:r>
    </w:p>
    <w:p w14:paraId="64D514BF" w14:textId="77777777" w:rsidR="004C0CA4" w:rsidRDefault="004C0CA4" w:rsidP="004C0CA4">
      <w:pPr>
        <w:ind w:left="-340"/>
        <w:rPr>
          <w:rFonts w:ascii="Gentium" w:hAnsi="Gentium"/>
          <w:sz w:val="28"/>
          <w:szCs w:val="28"/>
        </w:rPr>
      </w:pPr>
    </w:p>
    <w:p w14:paraId="1FE0A742" w14:textId="77777777" w:rsidR="005B1FBB" w:rsidRDefault="00F22686" w:rsidP="00C111E5">
      <w:pPr>
        <w:numPr>
          <w:ilvl w:val="1"/>
          <w:numId w:val="4"/>
        </w:numPr>
        <w:rPr>
          <w:rFonts w:ascii="Gentium" w:hAnsi="Gentium"/>
          <w:sz w:val="28"/>
          <w:szCs w:val="28"/>
        </w:rPr>
      </w:pPr>
      <w:r>
        <w:rPr>
          <w:rFonts w:ascii="Gentium" w:hAnsi="Gentium"/>
          <w:sz w:val="28"/>
          <w:szCs w:val="28"/>
        </w:rPr>
        <w:t xml:space="preserve">And the reason we are all in this spiritual prison, as </w:t>
      </w:r>
      <w:r w:rsidR="00100D39" w:rsidRPr="004C0CA4">
        <w:rPr>
          <w:rFonts w:ascii="Gentium" w:hAnsi="Gentium"/>
          <w:sz w:val="28"/>
          <w:szCs w:val="28"/>
        </w:rPr>
        <w:t>Art</w:t>
      </w:r>
      <w:r>
        <w:rPr>
          <w:rFonts w:ascii="Gentium" w:hAnsi="Gentium"/>
          <w:sz w:val="28"/>
          <w:szCs w:val="28"/>
        </w:rPr>
        <w:t xml:space="preserve">icle </w:t>
      </w:r>
      <w:r w:rsidR="00100D39" w:rsidRPr="004C0CA4">
        <w:rPr>
          <w:rFonts w:ascii="Gentium" w:hAnsi="Gentium"/>
          <w:sz w:val="28"/>
          <w:szCs w:val="28"/>
        </w:rPr>
        <w:t>1</w:t>
      </w:r>
      <w:r>
        <w:rPr>
          <w:rFonts w:ascii="Gentium" w:hAnsi="Gentium"/>
          <w:sz w:val="28"/>
          <w:szCs w:val="28"/>
        </w:rPr>
        <w:t xml:space="preserve"> explains, is that “all men have sinned in Adam, lie under the curse, and deserve eternal death.”  </w:t>
      </w:r>
      <w:r w:rsidR="00C111E5">
        <w:rPr>
          <w:rFonts w:ascii="Gentium" w:hAnsi="Gentium"/>
          <w:sz w:val="28"/>
          <w:szCs w:val="28"/>
        </w:rPr>
        <w:t>And</w:t>
      </w:r>
      <w:r>
        <w:rPr>
          <w:rFonts w:ascii="Gentium" w:hAnsi="Gentium"/>
          <w:sz w:val="28"/>
          <w:szCs w:val="28"/>
        </w:rPr>
        <w:t xml:space="preserve"> the Scripture that these words are based on is </w:t>
      </w:r>
      <w:r w:rsidRPr="00C111E5">
        <w:rPr>
          <w:rFonts w:ascii="Gentium" w:hAnsi="Gentium"/>
          <w:b/>
          <w:bCs/>
          <w:sz w:val="28"/>
          <w:szCs w:val="28"/>
        </w:rPr>
        <w:t>Romans 5:12</w:t>
      </w:r>
      <w:r w:rsidR="00C111E5">
        <w:rPr>
          <w:rFonts w:ascii="Gentium" w:hAnsi="Gentium"/>
          <w:sz w:val="28"/>
          <w:szCs w:val="28"/>
        </w:rPr>
        <w:t>; t</w:t>
      </w:r>
      <w:r>
        <w:rPr>
          <w:rFonts w:ascii="Gentium" w:hAnsi="Gentium"/>
          <w:sz w:val="28"/>
          <w:szCs w:val="28"/>
        </w:rPr>
        <w:t>here we read these words, “</w:t>
      </w:r>
      <w:r w:rsidRPr="00F22686">
        <w:rPr>
          <w:rFonts w:ascii="Gentium" w:hAnsi="Gentium"/>
          <w:i/>
          <w:iCs/>
          <w:sz w:val="28"/>
          <w:szCs w:val="28"/>
        </w:rPr>
        <w:t xml:space="preserve">Therefore, just as sin came into the world through one man, and death through sin, and so death spread to all men because all </w:t>
      </w:r>
      <w:r w:rsidRPr="00C111E5">
        <w:rPr>
          <w:rFonts w:ascii="Gentium" w:hAnsi="Gentium"/>
          <w:sz w:val="28"/>
          <w:szCs w:val="28"/>
        </w:rPr>
        <w:t>sinned</w:t>
      </w:r>
      <w:r>
        <w:rPr>
          <w:rFonts w:ascii="Gentium" w:hAnsi="Gentium"/>
          <w:sz w:val="28"/>
          <w:szCs w:val="28"/>
        </w:rPr>
        <w:t xml:space="preserve">.”  </w:t>
      </w:r>
      <w:r w:rsidR="00C111E5">
        <w:rPr>
          <w:rFonts w:ascii="Gentium" w:hAnsi="Gentium"/>
          <w:sz w:val="28"/>
          <w:szCs w:val="28"/>
        </w:rPr>
        <w:t xml:space="preserve">And we will look more closely at this verse and how it all works later in the Canons, but the simple truth that is declared here is that because every human being has Adam as a common ancestor, we are all guilty sinners.  You, me, everyone; we are all guilty sinners.  </w:t>
      </w:r>
    </w:p>
    <w:p w14:paraId="4C6A7FC6" w14:textId="77777777" w:rsidR="005B1FBB" w:rsidRDefault="00C111E5" w:rsidP="005B1FBB">
      <w:pPr>
        <w:numPr>
          <w:ilvl w:val="2"/>
          <w:numId w:val="4"/>
        </w:numPr>
        <w:rPr>
          <w:rFonts w:ascii="Gentium" w:hAnsi="Gentium"/>
          <w:sz w:val="28"/>
          <w:szCs w:val="28"/>
        </w:rPr>
      </w:pPr>
      <w:r>
        <w:rPr>
          <w:rFonts w:ascii="Gentium" w:hAnsi="Gentium"/>
          <w:sz w:val="28"/>
          <w:szCs w:val="28"/>
        </w:rPr>
        <w:t xml:space="preserve">And this is declared, also, in </w:t>
      </w:r>
      <w:r w:rsidRPr="00C111E5">
        <w:rPr>
          <w:rFonts w:ascii="Gentium" w:hAnsi="Gentium"/>
          <w:b/>
          <w:bCs/>
          <w:sz w:val="28"/>
          <w:szCs w:val="28"/>
        </w:rPr>
        <w:t>Romans 3:19 and 23</w:t>
      </w:r>
      <w:r>
        <w:rPr>
          <w:rFonts w:ascii="Gentium" w:hAnsi="Gentium"/>
          <w:sz w:val="28"/>
          <w:szCs w:val="28"/>
        </w:rPr>
        <w:t>, as we read earlier, “</w:t>
      </w:r>
      <w:r w:rsidRPr="00C111E5">
        <w:rPr>
          <w:rFonts w:ascii="Gentium" w:hAnsi="Gentium"/>
          <w:i/>
          <w:iCs/>
          <w:sz w:val="28"/>
          <w:szCs w:val="28"/>
        </w:rPr>
        <w:t xml:space="preserve">So that … </w:t>
      </w:r>
      <w:r w:rsidRPr="00C111E5">
        <w:rPr>
          <w:rFonts w:ascii="Gentium" w:hAnsi="Gentium"/>
          <w:i/>
          <w:iCs/>
          <w:sz w:val="28"/>
          <w:szCs w:val="28"/>
          <w:u w:val="single"/>
        </w:rPr>
        <w:t>the whole world</w:t>
      </w:r>
      <w:r w:rsidRPr="00C111E5">
        <w:rPr>
          <w:rFonts w:ascii="Gentium" w:hAnsi="Gentium"/>
          <w:i/>
          <w:iCs/>
          <w:sz w:val="28"/>
          <w:szCs w:val="28"/>
        </w:rPr>
        <w:t xml:space="preserve"> may be held accountable to God … for </w:t>
      </w:r>
      <w:r w:rsidRPr="00C111E5">
        <w:rPr>
          <w:rFonts w:ascii="Gentium" w:hAnsi="Gentium"/>
          <w:i/>
          <w:iCs/>
          <w:sz w:val="28"/>
          <w:szCs w:val="28"/>
          <w:u w:val="single"/>
        </w:rPr>
        <w:t>all</w:t>
      </w:r>
      <w:r w:rsidRPr="00C111E5">
        <w:rPr>
          <w:rFonts w:ascii="Gentium" w:hAnsi="Gentium"/>
          <w:i/>
          <w:iCs/>
          <w:sz w:val="28"/>
          <w:szCs w:val="28"/>
        </w:rPr>
        <w:t xml:space="preserve"> have sinned and fall short of the glory of God</w:t>
      </w:r>
      <w:r>
        <w:rPr>
          <w:rFonts w:ascii="Gentium" w:hAnsi="Gentium"/>
          <w:sz w:val="28"/>
          <w:szCs w:val="28"/>
        </w:rPr>
        <w:t xml:space="preserve">.”  </w:t>
      </w:r>
    </w:p>
    <w:p w14:paraId="6E099FD4" w14:textId="039A503A" w:rsidR="00C111E5" w:rsidRDefault="00C111E5" w:rsidP="005B1FBB">
      <w:pPr>
        <w:numPr>
          <w:ilvl w:val="2"/>
          <w:numId w:val="4"/>
        </w:numPr>
        <w:rPr>
          <w:rFonts w:ascii="Gentium" w:hAnsi="Gentium"/>
          <w:sz w:val="28"/>
          <w:szCs w:val="28"/>
        </w:rPr>
      </w:pPr>
      <w:r>
        <w:rPr>
          <w:rFonts w:ascii="Gentium" w:hAnsi="Gentium"/>
          <w:sz w:val="28"/>
          <w:szCs w:val="28"/>
        </w:rPr>
        <w:t xml:space="preserve">And </w:t>
      </w:r>
      <w:r w:rsidRPr="00C111E5">
        <w:rPr>
          <w:rFonts w:ascii="Gentium" w:hAnsi="Gentium"/>
          <w:b/>
          <w:bCs/>
          <w:sz w:val="28"/>
          <w:szCs w:val="28"/>
        </w:rPr>
        <w:t>Romans 6:23</w:t>
      </w:r>
      <w:r>
        <w:rPr>
          <w:rFonts w:ascii="Gentium" w:hAnsi="Gentium"/>
          <w:sz w:val="28"/>
          <w:szCs w:val="28"/>
        </w:rPr>
        <w:t xml:space="preserve"> tells us that “</w:t>
      </w:r>
      <w:r w:rsidRPr="00C111E5">
        <w:rPr>
          <w:rFonts w:ascii="Gentium" w:hAnsi="Gentium"/>
          <w:i/>
          <w:iCs/>
          <w:sz w:val="28"/>
          <w:szCs w:val="28"/>
        </w:rPr>
        <w:t>the wages of sin is death</w:t>
      </w:r>
      <w:r>
        <w:rPr>
          <w:rFonts w:ascii="Gentium" w:hAnsi="Gentium"/>
          <w:sz w:val="28"/>
          <w:szCs w:val="28"/>
        </w:rPr>
        <w:t>.”</w:t>
      </w:r>
      <w:r w:rsidR="00864172">
        <w:rPr>
          <w:rFonts w:ascii="Gentium" w:hAnsi="Gentium"/>
          <w:sz w:val="28"/>
          <w:szCs w:val="28"/>
        </w:rPr>
        <w:t xml:space="preserve">  </w:t>
      </w:r>
      <w:r w:rsidR="00564883">
        <w:rPr>
          <w:rFonts w:ascii="Gentium" w:hAnsi="Gentium"/>
          <w:sz w:val="28"/>
          <w:szCs w:val="28"/>
        </w:rPr>
        <w:t xml:space="preserve">And by death is meant physical death and being condemned to an eternity in the fire and misery and loneliness and terror of hell.  </w:t>
      </w:r>
      <w:r w:rsidR="00864172">
        <w:rPr>
          <w:rFonts w:ascii="Gentium" w:hAnsi="Gentium"/>
          <w:sz w:val="28"/>
          <w:szCs w:val="28"/>
        </w:rPr>
        <w:t>If</w:t>
      </w:r>
      <w:r w:rsidR="00564883">
        <w:rPr>
          <w:rFonts w:ascii="Gentium" w:hAnsi="Gentium"/>
          <w:sz w:val="28"/>
          <w:szCs w:val="28"/>
        </w:rPr>
        <w:t xml:space="preserve"> the whole matter of eternal life was entirely about what we deserve, it would be hell.  </w:t>
      </w:r>
    </w:p>
    <w:p w14:paraId="52047080" w14:textId="6F204451" w:rsidR="00270F46" w:rsidRPr="00C111E5" w:rsidRDefault="00270F46" w:rsidP="005B1FBB">
      <w:pPr>
        <w:numPr>
          <w:ilvl w:val="2"/>
          <w:numId w:val="4"/>
        </w:numPr>
        <w:rPr>
          <w:rFonts w:ascii="Gentium" w:hAnsi="Gentium"/>
          <w:sz w:val="28"/>
          <w:szCs w:val="28"/>
        </w:rPr>
      </w:pPr>
      <w:r>
        <w:rPr>
          <w:rFonts w:ascii="Gentium" w:hAnsi="Gentium"/>
          <w:sz w:val="28"/>
          <w:szCs w:val="28"/>
        </w:rPr>
        <w:t>This is the spiritual prison that all humans are in.  And we deserve to be there.</w:t>
      </w:r>
    </w:p>
    <w:p w14:paraId="010D7854" w14:textId="77777777" w:rsidR="00564883" w:rsidRDefault="00564883" w:rsidP="00564883">
      <w:pPr>
        <w:rPr>
          <w:rFonts w:ascii="Gentium" w:hAnsi="Gentium"/>
          <w:sz w:val="28"/>
          <w:szCs w:val="28"/>
        </w:rPr>
      </w:pPr>
    </w:p>
    <w:p w14:paraId="10363A84" w14:textId="0A0C75B1" w:rsidR="00564883" w:rsidRDefault="00564883" w:rsidP="00564883">
      <w:pPr>
        <w:numPr>
          <w:ilvl w:val="1"/>
          <w:numId w:val="4"/>
        </w:numPr>
        <w:rPr>
          <w:rFonts w:ascii="Gentium" w:hAnsi="Gentium"/>
          <w:sz w:val="28"/>
          <w:szCs w:val="28"/>
        </w:rPr>
      </w:pPr>
      <w:r>
        <w:rPr>
          <w:rFonts w:ascii="Gentium" w:hAnsi="Gentium"/>
          <w:sz w:val="28"/>
          <w:szCs w:val="28"/>
        </w:rPr>
        <w:t>And this is the perfect place for us to recall again that statement in Romans 9 that I mentioned earlier, where God says, “</w:t>
      </w:r>
      <w:r w:rsidRPr="00564883">
        <w:rPr>
          <w:rFonts w:ascii="Gentium" w:hAnsi="Gentium"/>
          <w:i/>
          <w:iCs/>
          <w:sz w:val="28"/>
          <w:szCs w:val="28"/>
        </w:rPr>
        <w:t>Jacob I loved, but Esau I hated</w:t>
      </w:r>
      <w:r>
        <w:rPr>
          <w:rFonts w:ascii="Gentium" w:hAnsi="Gentium"/>
          <w:sz w:val="28"/>
          <w:szCs w:val="28"/>
        </w:rPr>
        <w:t>.”  What is your gut reaction to that statement?  What is your immediate question?  My guess is</w:t>
      </w:r>
      <w:r w:rsidR="00CF39CD">
        <w:rPr>
          <w:rFonts w:ascii="Gentium" w:hAnsi="Gentium"/>
          <w:sz w:val="28"/>
          <w:szCs w:val="28"/>
        </w:rPr>
        <w:t>:</w:t>
      </w:r>
      <w:r>
        <w:rPr>
          <w:rFonts w:ascii="Gentium" w:hAnsi="Gentium"/>
          <w:sz w:val="28"/>
          <w:szCs w:val="28"/>
        </w:rPr>
        <w:t xml:space="preserve"> </w:t>
      </w:r>
      <w:r w:rsidRPr="00CF39CD">
        <w:rPr>
          <w:rFonts w:ascii="Gentium" w:hAnsi="Gentium"/>
          <w:b/>
          <w:bCs/>
          <w:sz w:val="28"/>
          <w:szCs w:val="28"/>
        </w:rPr>
        <w:t>God, why do you hate Esau</w:t>
      </w:r>
      <w:r>
        <w:rPr>
          <w:rFonts w:ascii="Gentium" w:hAnsi="Gentium"/>
          <w:sz w:val="28"/>
          <w:szCs w:val="28"/>
        </w:rPr>
        <w:t xml:space="preserve">?  </w:t>
      </w:r>
      <w:r w:rsidR="00CF39CD">
        <w:rPr>
          <w:rFonts w:ascii="Gentium" w:hAnsi="Gentium"/>
          <w:sz w:val="28"/>
          <w:szCs w:val="28"/>
        </w:rPr>
        <w:t xml:space="preserve">Am I right?  </w:t>
      </w:r>
      <w:r>
        <w:rPr>
          <w:rFonts w:ascii="Gentium" w:hAnsi="Gentium"/>
          <w:sz w:val="28"/>
          <w:szCs w:val="28"/>
        </w:rPr>
        <w:t xml:space="preserve">But you see, that is the wrong question, or at least it is the easiest question to answer.  Esau </w:t>
      </w:r>
      <w:r w:rsidR="00CF39CD">
        <w:rPr>
          <w:rFonts w:ascii="Gentium" w:hAnsi="Gentium"/>
          <w:sz w:val="28"/>
          <w:szCs w:val="28"/>
        </w:rPr>
        <w:t xml:space="preserve">sinned and fell short of the glory of God.  And the ‘wages’ of Esau’s sin is death; he deserves God’s hatred; he deserves death and eternal condemnation to hell.  But    so     does      Jacob!  For Jacob also sinned and fell short of the glory of God.  And the ‘wages’ of Jacob’s sin is death; he deserves God’s hatred; he deserves death and eternal condemnation to hell.  So, the much more difficult question to answer is actually: God, </w:t>
      </w:r>
      <w:r w:rsidR="00CF39CD" w:rsidRPr="00CF39CD">
        <w:rPr>
          <w:rFonts w:ascii="Gentium" w:hAnsi="Gentium"/>
          <w:b/>
          <w:bCs/>
          <w:sz w:val="28"/>
          <w:szCs w:val="28"/>
        </w:rPr>
        <w:t>why do you love Jacob</w:t>
      </w:r>
      <w:r w:rsidR="00CF39CD">
        <w:rPr>
          <w:rFonts w:ascii="Gentium" w:hAnsi="Gentium"/>
          <w:sz w:val="28"/>
          <w:szCs w:val="28"/>
        </w:rPr>
        <w:t>?  That does not make any sense in view of Jacob’s sin and guilt.  That is the real mystery!  And of course, that is the real mystery in terms of you and me, who, like Jacob, are loved by God.</w:t>
      </w:r>
      <w:r w:rsidR="00434EF6">
        <w:rPr>
          <w:rFonts w:ascii="Gentium" w:hAnsi="Gentium"/>
          <w:sz w:val="28"/>
          <w:szCs w:val="28"/>
        </w:rPr>
        <w:t xml:space="preserve">  How can that be?  And the answer, as we shall see, is God’s Amazing grace to sinners in the Lord Jesus Christ!</w:t>
      </w:r>
      <w:r w:rsidR="00CF39CD">
        <w:rPr>
          <w:rFonts w:ascii="Gentium" w:hAnsi="Gentium"/>
          <w:sz w:val="28"/>
          <w:szCs w:val="28"/>
        </w:rPr>
        <w:t xml:space="preserve">     </w:t>
      </w:r>
      <w:r>
        <w:rPr>
          <w:rFonts w:ascii="Gentium" w:hAnsi="Gentium"/>
          <w:sz w:val="28"/>
          <w:szCs w:val="28"/>
        </w:rPr>
        <w:t xml:space="preserve">  </w:t>
      </w:r>
    </w:p>
    <w:p w14:paraId="2FE3515C" w14:textId="01756341" w:rsidR="007F1322" w:rsidRDefault="00434EF6" w:rsidP="00DA24A5">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lastRenderedPageBreak/>
        <w:t>And that is where we go with our second point</w:t>
      </w:r>
      <w:r w:rsidR="00842A84">
        <w:rPr>
          <w:rFonts w:ascii="Gentium" w:hAnsi="Gentium"/>
          <w:sz w:val="28"/>
          <w:szCs w:val="28"/>
        </w:rPr>
        <w:t xml:space="preserve">, </w:t>
      </w:r>
      <w:r>
        <w:rPr>
          <w:rFonts w:ascii="Gentium" w:hAnsi="Gentium"/>
          <w:sz w:val="28"/>
          <w:szCs w:val="28"/>
        </w:rPr>
        <w:t>and Articles 2-</w:t>
      </w:r>
      <w:r w:rsidR="007B4C44">
        <w:rPr>
          <w:rFonts w:ascii="Gentium" w:hAnsi="Gentium"/>
          <w:sz w:val="28"/>
          <w:szCs w:val="28"/>
        </w:rPr>
        <w:t>4</w:t>
      </w:r>
      <w:r>
        <w:rPr>
          <w:rFonts w:ascii="Gentium" w:hAnsi="Gentium"/>
          <w:sz w:val="28"/>
          <w:szCs w:val="28"/>
        </w:rPr>
        <w:t xml:space="preserve">, which is where we see </w:t>
      </w:r>
      <w:r w:rsidRPr="00434EF6">
        <w:rPr>
          <w:rFonts w:ascii="Gentium" w:hAnsi="Gentium"/>
          <w:b/>
          <w:bCs/>
          <w:caps/>
          <w:sz w:val="28"/>
          <w:szCs w:val="28"/>
        </w:rPr>
        <w:t>how</w:t>
      </w:r>
      <w:r w:rsidRPr="00434EF6">
        <w:rPr>
          <w:rFonts w:ascii="Gentium" w:hAnsi="Gentium"/>
          <w:b/>
          <w:bCs/>
          <w:sz w:val="28"/>
          <w:szCs w:val="28"/>
        </w:rPr>
        <w:t xml:space="preserve"> we can be released from this spiritual prison</w:t>
      </w:r>
      <w:r>
        <w:rPr>
          <w:rFonts w:ascii="Gentium" w:hAnsi="Gentium"/>
          <w:sz w:val="28"/>
          <w:szCs w:val="28"/>
        </w:rPr>
        <w:t xml:space="preserve">. </w:t>
      </w:r>
    </w:p>
    <w:p w14:paraId="607E6E2A" w14:textId="77777777" w:rsidR="00DA24A5" w:rsidRDefault="00DA24A5" w:rsidP="00DA24A5">
      <w:pPr>
        <w:ind w:left="-340"/>
        <w:rPr>
          <w:rFonts w:ascii="Gentium" w:hAnsi="Gentium"/>
          <w:sz w:val="28"/>
          <w:szCs w:val="28"/>
        </w:rPr>
      </w:pPr>
    </w:p>
    <w:p w14:paraId="21A60688" w14:textId="63981864" w:rsidR="004471A5" w:rsidRDefault="00842A84" w:rsidP="00DA24A5">
      <w:pPr>
        <w:numPr>
          <w:ilvl w:val="1"/>
          <w:numId w:val="4"/>
        </w:numPr>
        <w:rPr>
          <w:rFonts w:ascii="Gentium" w:hAnsi="Gentium"/>
          <w:sz w:val="28"/>
          <w:szCs w:val="28"/>
        </w:rPr>
      </w:pPr>
      <w:r>
        <w:rPr>
          <w:rFonts w:ascii="Gentium" w:hAnsi="Gentium"/>
          <w:sz w:val="28"/>
          <w:szCs w:val="28"/>
        </w:rPr>
        <w:t xml:space="preserve">And this is really is </w:t>
      </w:r>
      <w:r w:rsidR="00DA24A5">
        <w:rPr>
          <w:rFonts w:ascii="Gentium" w:hAnsi="Gentium"/>
          <w:sz w:val="28"/>
          <w:szCs w:val="28"/>
        </w:rPr>
        <w:t>THE story of the Bibl</w:t>
      </w:r>
      <w:r>
        <w:rPr>
          <w:rFonts w:ascii="Gentium" w:hAnsi="Gentium"/>
          <w:sz w:val="28"/>
          <w:szCs w:val="28"/>
        </w:rPr>
        <w:t xml:space="preserve">e; it is that salvation or escape from condemnation is possible.  And we find examples of this </w:t>
      </w:r>
      <w:r w:rsidR="00DA24A5">
        <w:rPr>
          <w:rFonts w:ascii="Gentium" w:hAnsi="Gentium"/>
          <w:sz w:val="28"/>
          <w:szCs w:val="28"/>
        </w:rPr>
        <w:t xml:space="preserve">story </w:t>
      </w:r>
      <w:r>
        <w:rPr>
          <w:rFonts w:ascii="Gentium" w:hAnsi="Gentium"/>
          <w:sz w:val="28"/>
          <w:szCs w:val="28"/>
        </w:rPr>
        <w:t>all through</w:t>
      </w:r>
      <w:r w:rsidR="00DA24A5">
        <w:rPr>
          <w:rFonts w:ascii="Gentium" w:hAnsi="Gentium"/>
          <w:sz w:val="28"/>
          <w:szCs w:val="28"/>
        </w:rPr>
        <w:t xml:space="preserve"> the Bible</w:t>
      </w:r>
      <w:r w:rsidR="004471A5">
        <w:rPr>
          <w:rFonts w:ascii="Gentium" w:hAnsi="Gentium"/>
          <w:sz w:val="28"/>
          <w:szCs w:val="28"/>
        </w:rPr>
        <w:t xml:space="preserve">.  </w:t>
      </w:r>
    </w:p>
    <w:p w14:paraId="16AE199E" w14:textId="032CB518" w:rsidR="00BC31F0" w:rsidRDefault="00BC31F0" w:rsidP="004471A5">
      <w:pPr>
        <w:numPr>
          <w:ilvl w:val="2"/>
          <w:numId w:val="4"/>
        </w:numPr>
        <w:rPr>
          <w:rFonts w:ascii="Gentium" w:hAnsi="Gentium"/>
          <w:sz w:val="28"/>
          <w:szCs w:val="28"/>
        </w:rPr>
      </w:pPr>
      <w:r>
        <w:rPr>
          <w:rFonts w:ascii="Gentium" w:hAnsi="Gentium"/>
          <w:sz w:val="28"/>
          <w:szCs w:val="28"/>
        </w:rPr>
        <w:t xml:space="preserve">We see it with </w:t>
      </w:r>
      <w:r w:rsidRPr="00BC31F0">
        <w:rPr>
          <w:rFonts w:ascii="Gentium" w:hAnsi="Gentium"/>
          <w:b/>
          <w:bCs/>
          <w:sz w:val="28"/>
          <w:szCs w:val="28"/>
        </w:rPr>
        <w:t>Adam</w:t>
      </w:r>
      <w:r>
        <w:rPr>
          <w:rFonts w:ascii="Gentium" w:hAnsi="Gentium"/>
          <w:sz w:val="28"/>
          <w:szCs w:val="28"/>
        </w:rPr>
        <w:t xml:space="preserve">.  He had been told by God that if he ate the forbidden fruit, he would surely die.  And after he ate the fruit, when he heard God walking in the garden, he didn’t approach God to apologize, he hid from God!  And if he got what he </w:t>
      </w:r>
      <w:r w:rsidR="005B1FBB">
        <w:rPr>
          <w:rFonts w:ascii="Gentium" w:hAnsi="Gentium"/>
          <w:sz w:val="28"/>
          <w:szCs w:val="28"/>
        </w:rPr>
        <w:t>de</w:t>
      </w:r>
      <w:r>
        <w:rPr>
          <w:rFonts w:ascii="Gentium" w:hAnsi="Gentium"/>
          <w:sz w:val="28"/>
          <w:szCs w:val="28"/>
        </w:rPr>
        <w:t>served, it would have been instant death and eternal condemnation.  But is that what happened?  No.  God promised to send Messiah and Adam believed and received the gift of eternal life.  And that is amazing grace – undeserved favour!</w:t>
      </w:r>
    </w:p>
    <w:p w14:paraId="24192E28" w14:textId="37904CD4" w:rsidR="004471A5" w:rsidRDefault="00900868" w:rsidP="004471A5">
      <w:pPr>
        <w:numPr>
          <w:ilvl w:val="2"/>
          <w:numId w:val="4"/>
        </w:numPr>
        <w:rPr>
          <w:rFonts w:ascii="Gentium" w:hAnsi="Gentium"/>
          <w:sz w:val="28"/>
          <w:szCs w:val="28"/>
        </w:rPr>
      </w:pPr>
      <w:r>
        <w:rPr>
          <w:rFonts w:ascii="Gentium" w:hAnsi="Gentium"/>
          <w:sz w:val="28"/>
          <w:szCs w:val="28"/>
        </w:rPr>
        <w:t xml:space="preserve">We see it </w:t>
      </w:r>
      <w:r w:rsidR="00BC31F0">
        <w:rPr>
          <w:rFonts w:ascii="Gentium" w:hAnsi="Gentium"/>
          <w:sz w:val="28"/>
          <w:szCs w:val="28"/>
        </w:rPr>
        <w:t>i</w:t>
      </w:r>
      <w:r w:rsidR="004471A5">
        <w:rPr>
          <w:rFonts w:ascii="Gentium" w:hAnsi="Gentium"/>
          <w:sz w:val="28"/>
          <w:szCs w:val="28"/>
        </w:rPr>
        <w:t xml:space="preserve">n </w:t>
      </w:r>
      <w:r w:rsidR="004471A5" w:rsidRPr="00BC31F0">
        <w:rPr>
          <w:rFonts w:ascii="Gentium" w:hAnsi="Gentium"/>
          <w:b/>
          <w:bCs/>
          <w:sz w:val="28"/>
          <w:szCs w:val="28"/>
        </w:rPr>
        <w:t>Genesis 6</w:t>
      </w:r>
      <w:r w:rsidR="004471A5">
        <w:rPr>
          <w:rFonts w:ascii="Gentium" w:hAnsi="Gentium"/>
          <w:sz w:val="28"/>
          <w:szCs w:val="28"/>
        </w:rPr>
        <w:t xml:space="preserve">, for example, </w:t>
      </w:r>
      <w:r>
        <w:rPr>
          <w:rFonts w:ascii="Gentium" w:hAnsi="Gentium"/>
          <w:sz w:val="28"/>
          <w:szCs w:val="28"/>
        </w:rPr>
        <w:t xml:space="preserve">where </w:t>
      </w:r>
      <w:r w:rsidR="004471A5">
        <w:rPr>
          <w:rFonts w:ascii="Gentium" w:hAnsi="Gentium"/>
          <w:sz w:val="28"/>
          <w:szCs w:val="28"/>
        </w:rPr>
        <w:t>we read that the Lord looked down and “</w:t>
      </w:r>
      <w:r w:rsidR="004471A5" w:rsidRPr="004471A5">
        <w:rPr>
          <w:rFonts w:ascii="Gentium" w:hAnsi="Gentium"/>
          <w:i/>
          <w:iCs/>
          <w:sz w:val="28"/>
          <w:szCs w:val="28"/>
        </w:rPr>
        <w:t>saw that the wickedness of man was great in the earth, and that every intention of the thoughts of his heart was only evil continually</w:t>
      </w:r>
      <w:r w:rsidR="004471A5" w:rsidRPr="004471A5">
        <w:rPr>
          <w:rFonts w:ascii="Gentium" w:hAnsi="Gentium"/>
          <w:sz w:val="28"/>
          <w:szCs w:val="28"/>
        </w:rPr>
        <w:t>.</w:t>
      </w:r>
      <w:r w:rsidR="004471A5">
        <w:rPr>
          <w:rFonts w:ascii="Gentium" w:hAnsi="Gentium"/>
          <w:sz w:val="28"/>
          <w:szCs w:val="28"/>
        </w:rPr>
        <w:t>”</w:t>
      </w:r>
      <w:r w:rsidR="00DA24A5">
        <w:rPr>
          <w:rFonts w:ascii="Gentium" w:hAnsi="Gentium"/>
          <w:sz w:val="28"/>
          <w:szCs w:val="28"/>
        </w:rPr>
        <w:t xml:space="preserve"> </w:t>
      </w:r>
      <w:r w:rsidR="004471A5">
        <w:rPr>
          <w:rFonts w:ascii="Gentium" w:hAnsi="Gentium"/>
          <w:sz w:val="28"/>
          <w:szCs w:val="28"/>
        </w:rPr>
        <w:t xml:space="preserve"> And so, God said that </w:t>
      </w:r>
      <w:r>
        <w:rPr>
          <w:rFonts w:ascii="Gentium" w:hAnsi="Gentium"/>
          <w:sz w:val="28"/>
          <w:szCs w:val="28"/>
        </w:rPr>
        <w:t>H</w:t>
      </w:r>
      <w:r w:rsidR="004471A5">
        <w:rPr>
          <w:rFonts w:ascii="Gentium" w:hAnsi="Gentium"/>
          <w:sz w:val="28"/>
          <w:szCs w:val="28"/>
        </w:rPr>
        <w:t xml:space="preserve">e would blot out all mankind with a world-wide flood.  But did He?  Well, yes, in that He sent the world-wide flood, but no, in that He saved </w:t>
      </w:r>
      <w:r w:rsidR="004471A5" w:rsidRPr="005B1FBB">
        <w:rPr>
          <w:rFonts w:ascii="Gentium" w:hAnsi="Gentium"/>
          <w:b/>
          <w:bCs/>
          <w:sz w:val="28"/>
          <w:szCs w:val="28"/>
        </w:rPr>
        <w:t>Noah</w:t>
      </w:r>
      <w:r w:rsidR="004471A5">
        <w:rPr>
          <w:rFonts w:ascii="Gentium" w:hAnsi="Gentium"/>
          <w:sz w:val="28"/>
          <w:szCs w:val="28"/>
        </w:rPr>
        <w:t xml:space="preserve"> </w:t>
      </w:r>
      <w:r w:rsidR="004471A5" w:rsidRPr="005B1FBB">
        <w:rPr>
          <w:rFonts w:ascii="Gentium" w:hAnsi="Gentium"/>
          <w:b/>
          <w:bCs/>
          <w:sz w:val="28"/>
          <w:szCs w:val="28"/>
        </w:rPr>
        <w:t>and</w:t>
      </w:r>
      <w:r w:rsidR="004471A5">
        <w:rPr>
          <w:rFonts w:ascii="Gentium" w:hAnsi="Gentium"/>
          <w:sz w:val="28"/>
          <w:szCs w:val="28"/>
        </w:rPr>
        <w:t xml:space="preserve"> </w:t>
      </w:r>
      <w:r w:rsidR="004471A5" w:rsidRPr="005B1FBB">
        <w:rPr>
          <w:rFonts w:ascii="Gentium" w:hAnsi="Gentium"/>
          <w:b/>
          <w:bCs/>
          <w:sz w:val="28"/>
          <w:szCs w:val="28"/>
        </w:rPr>
        <w:t>his</w:t>
      </w:r>
      <w:r w:rsidR="004471A5">
        <w:rPr>
          <w:rFonts w:ascii="Gentium" w:hAnsi="Gentium"/>
          <w:sz w:val="28"/>
          <w:szCs w:val="28"/>
        </w:rPr>
        <w:t xml:space="preserve"> </w:t>
      </w:r>
      <w:r w:rsidR="004471A5" w:rsidRPr="005B1FBB">
        <w:rPr>
          <w:rFonts w:ascii="Gentium" w:hAnsi="Gentium"/>
          <w:b/>
          <w:bCs/>
          <w:sz w:val="28"/>
          <w:szCs w:val="28"/>
        </w:rPr>
        <w:t>family</w:t>
      </w:r>
      <w:r w:rsidR="004471A5">
        <w:rPr>
          <w:rFonts w:ascii="Gentium" w:hAnsi="Gentium"/>
          <w:sz w:val="28"/>
          <w:szCs w:val="28"/>
        </w:rPr>
        <w:t xml:space="preserve">.  And Noah, as a human being, as we have just seen, was a guilty sinner.  And we read about Noah’s sins later in Genesis.  So, did Noah deserve to be saved?  No, He did not.  God showed undeserved favour or grace to Noah. </w:t>
      </w:r>
    </w:p>
    <w:p w14:paraId="4664EA8D" w14:textId="03EE7B5E" w:rsidR="00BC31F0" w:rsidRDefault="004471A5" w:rsidP="004471A5">
      <w:pPr>
        <w:numPr>
          <w:ilvl w:val="2"/>
          <w:numId w:val="4"/>
        </w:numPr>
        <w:rPr>
          <w:rFonts w:ascii="Gentium" w:hAnsi="Gentium"/>
          <w:sz w:val="28"/>
          <w:szCs w:val="28"/>
        </w:rPr>
      </w:pPr>
      <w:r>
        <w:rPr>
          <w:rFonts w:ascii="Gentium" w:hAnsi="Gentium"/>
          <w:sz w:val="28"/>
          <w:szCs w:val="28"/>
        </w:rPr>
        <w:t xml:space="preserve">And we saw the same thing with </w:t>
      </w:r>
      <w:r w:rsidRPr="00BC31F0">
        <w:rPr>
          <w:rFonts w:ascii="Gentium" w:hAnsi="Gentium"/>
          <w:b/>
          <w:bCs/>
          <w:sz w:val="28"/>
          <w:szCs w:val="28"/>
        </w:rPr>
        <w:t>Jonah and Nineveh</w:t>
      </w:r>
      <w:r>
        <w:rPr>
          <w:rFonts w:ascii="Gentium" w:hAnsi="Gentium"/>
          <w:sz w:val="28"/>
          <w:szCs w:val="28"/>
        </w:rPr>
        <w:t>.  The Assyrians were exceedingly wicked and idolatrous.  Now, did they repent in response to Jonah’s preaching?  Yes, to some degree, at least.  But they were still guilty sinners; they still deserved death as the wages of their sin.  So, God showed grace, or undeserved favour, to the people of Nineveh.</w:t>
      </w:r>
    </w:p>
    <w:p w14:paraId="2F9E5EE6" w14:textId="77777777" w:rsidR="00BC31F0" w:rsidRDefault="00BC31F0" w:rsidP="00BC31F0">
      <w:pPr>
        <w:rPr>
          <w:rFonts w:ascii="Gentium" w:hAnsi="Gentium"/>
          <w:sz w:val="28"/>
          <w:szCs w:val="28"/>
        </w:rPr>
      </w:pPr>
    </w:p>
    <w:p w14:paraId="66339034" w14:textId="3576BA95" w:rsidR="00607F87" w:rsidRDefault="00BC31F0" w:rsidP="00BC31F0">
      <w:pPr>
        <w:numPr>
          <w:ilvl w:val="1"/>
          <w:numId w:val="4"/>
        </w:numPr>
        <w:rPr>
          <w:rFonts w:ascii="Gentium" w:hAnsi="Gentium"/>
          <w:sz w:val="28"/>
          <w:szCs w:val="28"/>
        </w:rPr>
      </w:pPr>
      <w:r>
        <w:rPr>
          <w:rFonts w:ascii="Gentium" w:hAnsi="Gentium"/>
          <w:sz w:val="28"/>
          <w:szCs w:val="28"/>
        </w:rPr>
        <w:t>And story after story like this prepare us for the coming of the Lord Jesus.</w:t>
      </w:r>
      <w:r w:rsidR="004471A5">
        <w:rPr>
          <w:rFonts w:ascii="Gentium" w:hAnsi="Gentium"/>
          <w:sz w:val="28"/>
          <w:szCs w:val="28"/>
        </w:rPr>
        <w:t xml:space="preserve">  </w:t>
      </w:r>
      <w:r>
        <w:rPr>
          <w:rFonts w:ascii="Gentium" w:hAnsi="Gentium"/>
          <w:sz w:val="28"/>
          <w:szCs w:val="28"/>
        </w:rPr>
        <w:t>And that is what Article 2</w:t>
      </w:r>
      <w:r w:rsidR="005B1FBB">
        <w:rPr>
          <w:rFonts w:ascii="Gentium" w:hAnsi="Gentium"/>
          <w:sz w:val="28"/>
          <w:szCs w:val="28"/>
        </w:rPr>
        <w:t xml:space="preserve"> is</w:t>
      </w:r>
      <w:r>
        <w:rPr>
          <w:rFonts w:ascii="Gentium" w:hAnsi="Gentium"/>
          <w:sz w:val="28"/>
          <w:szCs w:val="28"/>
        </w:rPr>
        <w:t xml:space="preserve"> about.  For there we are introduced to the love of God.   </w:t>
      </w:r>
      <w:r w:rsidRPr="00BC31F0">
        <w:rPr>
          <w:rFonts w:ascii="Gentium" w:hAnsi="Gentium"/>
          <w:b/>
          <w:bCs/>
          <w:sz w:val="28"/>
          <w:szCs w:val="28"/>
        </w:rPr>
        <w:t>John 3:16</w:t>
      </w:r>
      <w:r>
        <w:rPr>
          <w:rFonts w:ascii="Gentium" w:hAnsi="Gentium"/>
          <w:sz w:val="28"/>
          <w:szCs w:val="28"/>
        </w:rPr>
        <w:t>: “</w:t>
      </w:r>
      <w:r w:rsidRPr="00BC31F0">
        <w:rPr>
          <w:rFonts w:ascii="Gentium" w:hAnsi="Gentium"/>
          <w:i/>
          <w:iCs/>
          <w:sz w:val="28"/>
          <w:szCs w:val="28"/>
        </w:rPr>
        <w:t>For God so loved the world, that He gave His only Son, that whoever believes in Him should not perish but have eternal life</w:t>
      </w:r>
      <w:r w:rsidRPr="00BC31F0">
        <w:rPr>
          <w:rFonts w:ascii="Gentium" w:hAnsi="Gentium"/>
          <w:sz w:val="28"/>
          <w:szCs w:val="28"/>
        </w:rPr>
        <w:t>.</w:t>
      </w:r>
      <w:r>
        <w:rPr>
          <w:rFonts w:ascii="Gentium" w:hAnsi="Gentium"/>
          <w:sz w:val="28"/>
          <w:szCs w:val="28"/>
        </w:rPr>
        <w:t xml:space="preserve">” </w:t>
      </w:r>
      <w:r w:rsidR="004471A5">
        <w:rPr>
          <w:rFonts w:ascii="Gentium" w:hAnsi="Gentium"/>
          <w:sz w:val="28"/>
          <w:szCs w:val="28"/>
        </w:rPr>
        <w:t xml:space="preserve"> </w:t>
      </w:r>
      <w:r>
        <w:rPr>
          <w:rFonts w:ascii="Gentium" w:hAnsi="Gentium"/>
          <w:sz w:val="28"/>
          <w:szCs w:val="28"/>
        </w:rPr>
        <w:t xml:space="preserve">So, we don’t have to stay locked up in the spiritual prison.  Eternal condemnation in hell, which we all deserve, is not the only possible outcome.  We </w:t>
      </w:r>
      <w:r w:rsidR="005F4BDA">
        <w:rPr>
          <w:rFonts w:ascii="Gentium" w:hAnsi="Gentium"/>
          <w:sz w:val="28"/>
          <w:szCs w:val="28"/>
        </w:rPr>
        <w:t xml:space="preserve">can be released from this spiritual prison; we </w:t>
      </w:r>
      <w:r>
        <w:rPr>
          <w:rFonts w:ascii="Gentium" w:hAnsi="Gentium"/>
          <w:sz w:val="28"/>
          <w:szCs w:val="28"/>
        </w:rPr>
        <w:t xml:space="preserve">may also </w:t>
      </w:r>
      <w:r w:rsidR="005C68EB">
        <w:rPr>
          <w:rFonts w:ascii="Gentium" w:hAnsi="Gentium"/>
          <w:sz w:val="28"/>
          <w:szCs w:val="28"/>
        </w:rPr>
        <w:t xml:space="preserve">go out and </w:t>
      </w:r>
      <w:r w:rsidR="00190126">
        <w:rPr>
          <w:rFonts w:ascii="Gentium" w:hAnsi="Gentium"/>
          <w:sz w:val="28"/>
          <w:szCs w:val="28"/>
        </w:rPr>
        <w:t xml:space="preserve">enter </w:t>
      </w:r>
      <w:r>
        <w:rPr>
          <w:rFonts w:ascii="Gentium" w:hAnsi="Gentium"/>
          <w:sz w:val="28"/>
          <w:szCs w:val="28"/>
        </w:rPr>
        <w:t xml:space="preserve">eternal life, with the Lord, in heaven! </w:t>
      </w:r>
      <w:r w:rsidR="00607F87">
        <w:rPr>
          <w:rFonts w:ascii="Gentium" w:hAnsi="Gentium"/>
          <w:sz w:val="28"/>
          <w:szCs w:val="28"/>
        </w:rPr>
        <w:t xml:space="preserve"> </w:t>
      </w:r>
    </w:p>
    <w:p w14:paraId="60A4AFA9" w14:textId="0805EBCB" w:rsidR="00BC31F0" w:rsidRDefault="00BC31F0" w:rsidP="00607F87">
      <w:pPr>
        <w:rPr>
          <w:rFonts w:ascii="Gentium" w:hAnsi="Gentium"/>
          <w:sz w:val="28"/>
          <w:szCs w:val="28"/>
        </w:rPr>
      </w:pPr>
      <w:r>
        <w:rPr>
          <w:rFonts w:ascii="Gentium" w:hAnsi="Gentium"/>
          <w:sz w:val="28"/>
          <w:szCs w:val="28"/>
        </w:rPr>
        <w:t xml:space="preserve"> </w:t>
      </w:r>
    </w:p>
    <w:p w14:paraId="4E9D6A5A" w14:textId="43E9C2E0" w:rsidR="00607F87" w:rsidRDefault="00607F87" w:rsidP="00BC31F0">
      <w:pPr>
        <w:numPr>
          <w:ilvl w:val="1"/>
          <w:numId w:val="4"/>
        </w:numPr>
        <w:rPr>
          <w:rFonts w:ascii="Gentium" w:hAnsi="Gentium"/>
          <w:sz w:val="28"/>
          <w:szCs w:val="28"/>
        </w:rPr>
      </w:pPr>
      <w:r>
        <w:rPr>
          <w:rFonts w:ascii="Gentium" w:hAnsi="Gentium"/>
          <w:sz w:val="28"/>
          <w:szCs w:val="28"/>
        </w:rPr>
        <w:t xml:space="preserve">And </w:t>
      </w:r>
      <w:r w:rsidR="00E22F32">
        <w:rPr>
          <w:rFonts w:ascii="Gentium" w:hAnsi="Gentium"/>
          <w:sz w:val="28"/>
          <w:szCs w:val="28"/>
        </w:rPr>
        <w:t xml:space="preserve">do you see the origin or the basis of this second, undeserved option?  It is the </w:t>
      </w:r>
      <w:r w:rsidR="00E22F32" w:rsidRPr="005B1FBB">
        <w:rPr>
          <w:rFonts w:ascii="Gentium" w:hAnsi="Gentium"/>
          <w:b/>
          <w:bCs/>
          <w:caps/>
          <w:sz w:val="28"/>
          <w:szCs w:val="28"/>
        </w:rPr>
        <w:t>love of God</w:t>
      </w:r>
      <w:r w:rsidR="00E22F32">
        <w:rPr>
          <w:rFonts w:ascii="Gentium" w:hAnsi="Gentium"/>
          <w:sz w:val="28"/>
          <w:szCs w:val="28"/>
        </w:rPr>
        <w:t>.  “</w:t>
      </w:r>
      <w:r w:rsidR="00E22F32" w:rsidRPr="00E22F32">
        <w:rPr>
          <w:rFonts w:ascii="Gentium" w:hAnsi="Gentium"/>
          <w:i/>
          <w:iCs/>
          <w:sz w:val="28"/>
          <w:szCs w:val="28"/>
        </w:rPr>
        <w:t xml:space="preserve">For God </w:t>
      </w:r>
      <w:r w:rsidR="00E22F32" w:rsidRPr="00C601E5">
        <w:rPr>
          <w:rFonts w:ascii="Gentium" w:hAnsi="Gentium"/>
          <w:b/>
          <w:bCs/>
          <w:i/>
          <w:iCs/>
          <w:sz w:val="28"/>
          <w:szCs w:val="28"/>
          <w:u w:val="single"/>
        </w:rPr>
        <w:t>sooooooo loved</w:t>
      </w:r>
      <w:r w:rsidR="00E22F32" w:rsidRPr="00E22F32">
        <w:rPr>
          <w:rFonts w:ascii="Gentium" w:hAnsi="Gentium"/>
          <w:i/>
          <w:iCs/>
          <w:sz w:val="28"/>
          <w:szCs w:val="28"/>
        </w:rPr>
        <w:t xml:space="preserve"> the world</w:t>
      </w:r>
      <w:r w:rsidR="00E22F32">
        <w:rPr>
          <w:rFonts w:ascii="Gentium" w:hAnsi="Gentium"/>
          <w:sz w:val="28"/>
          <w:szCs w:val="28"/>
        </w:rPr>
        <w:t>.”</w:t>
      </w:r>
      <w:r>
        <w:rPr>
          <w:rFonts w:ascii="Gentium" w:hAnsi="Gentium"/>
          <w:sz w:val="28"/>
          <w:szCs w:val="28"/>
        </w:rPr>
        <w:t xml:space="preserve">  </w:t>
      </w:r>
      <w:r w:rsidR="00E22F32">
        <w:rPr>
          <w:rFonts w:ascii="Gentium" w:hAnsi="Gentium"/>
          <w:sz w:val="28"/>
          <w:szCs w:val="28"/>
        </w:rPr>
        <w:t xml:space="preserve">And again, we will have more to say about the love of God and what His love for the world does and does not mean, in later sermons, but let us in no way minimize the importance of the love of God.  Salvation begins not with me or you and our worthiness, which, as we have seen, is an </w:t>
      </w:r>
      <w:r w:rsidR="00E22F32" w:rsidRPr="00C601E5">
        <w:rPr>
          <w:rFonts w:ascii="Gentium" w:hAnsi="Gentium"/>
          <w:i/>
          <w:iCs/>
          <w:caps/>
          <w:sz w:val="28"/>
          <w:szCs w:val="28"/>
        </w:rPr>
        <w:t>un</w:t>
      </w:r>
      <w:r w:rsidR="00E22F32">
        <w:rPr>
          <w:rFonts w:ascii="Gentium" w:hAnsi="Gentium"/>
          <w:sz w:val="28"/>
          <w:szCs w:val="28"/>
        </w:rPr>
        <w:t>worthiness of sin and guilt, but with the love of God.  And that is a reliable and solid foundation for an unshakeable salvation!!!</w:t>
      </w:r>
    </w:p>
    <w:p w14:paraId="0094E351" w14:textId="77777777" w:rsidR="00270F46" w:rsidRDefault="00270F46" w:rsidP="00270F46">
      <w:pPr>
        <w:pStyle w:val="ListParagraph"/>
        <w:rPr>
          <w:rFonts w:ascii="Gentium" w:hAnsi="Gentium"/>
          <w:sz w:val="28"/>
          <w:szCs w:val="28"/>
        </w:rPr>
      </w:pPr>
    </w:p>
    <w:p w14:paraId="5FBD1BA1" w14:textId="5B7FD065" w:rsidR="009E5585" w:rsidRDefault="0046629B" w:rsidP="00BC31F0">
      <w:pPr>
        <w:numPr>
          <w:ilvl w:val="1"/>
          <w:numId w:val="4"/>
        </w:numPr>
        <w:rPr>
          <w:rFonts w:ascii="Gentium" w:hAnsi="Gentium"/>
          <w:sz w:val="28"/>
          <w:szCs w:val="28"/>
        </w:rPr>
      </w:pPr>
      <w:r>
        <w:rPr>
          <w:rFonts w:ascii="Gentium" w:hAnsi="Gentium"/>
          <w:sz w:val="28"/>
          <w:szCs w:val="28"/>
        </w:rPr>
        <w:t xml:space="preserve">But in the spiritual prison </w:t>
      </w:r>
      <w:r w:rsidR="00C601E5">
        <w:rPr>
          <w:rFonts w:ascii="Gentium" w:hAnsi="Gentium"/>
          <w:sz w:val="28"/>
          <w:szCs w:val="28"/>
        </w:rPr>
        <w:t xml:space="preserve">of sin and guilt, how do </w:t>
      </w:r>
      <w:r>
        <w:rPr>
          <w:rFonts w:ascii="Gentium" w:hAnsi="Gentium"/>
          <w:sz w:val="28"/>
          <w:szCs w:val="28"/>
        </w:rPr>
        <w:t xml:space="preserve">get to hear about the love of God and the hope of eternal life?  Well, </w:t>
      </w:r>
      <w:r w:rsidRPr="007B4C44">
        <w:rPr>
          <w:rFonts w:ascii="Gentium" w:hAnsi="Gentium"/>
          <w:b/>
          <w:bCs/>
          <w:sz w:val="28"/>
          <w:szCs w:val="28"/>
        </w:rPr>
        <w:t>Article 3</w:t>
      </w:r>
      <w:r>
        <w:rPr>
          <w:rFonts w:ascii="Gentium" w:hAnsi="Gentium"/>
          <w:sz w:val="28"/>
          <w:szCs w:val="28"/>
        </w:rPr>
        <w:t xml:space="preserve"> tell us: “God mercifully sends heralds (or </w:t>
      </w:r>
      <w:r>
        <w:rPr>
          <w:rFonts w:ascii="Gentium" w:hAnsi="Gentium"/>
          <w:sz w:val="28"/>
          <w:szCs w:val="28"/>
        </w:rPr>
        <w:lastRenderedPageBreak/>
        <w:t xml:space="preserve">messengers) of this most joyful message.”  So, preachers open their Bibles and tell us about God’s love in Jesus Christ and </w:t>
      </w:r>
      <w:r w:rsidR="007B4C44">
        <w:rPr>
          <w:rFonts w:ascii="Gentium" w:hAnsi="Gentium"/>
          <w:sz w:val="28"/>
          <w:szCs w:val="28"/>
        </w:rPr>
        <w:t xml:space="preserve">the </w:t>
      </w:r>
      <w:r>
        <w:rPr>
          <w:rFonts w:ascii="Gentium" w:hAnsi="Gentium"/>
          <w:sz w:val="28"/>
          <w:szCs w:val="28"/>
        </w:rPr>
        <w:t xml:space="preserve">free gift of eternal life for all who repent and believe in Him.  </w:t>
      </w:r>
    </w:p>
    <w:p w14:paraId="7F2B143F" w14:textId="77777777" w:rsidR="00C601E5" w:rsidRDefault="009E5585" w:rsidP="009E5585">
      <w:pPr>
        <w:numPr>
          <w:ilvl w:val="2"/>
          <w:numId w:val="4"/>
        </w:numPr>
        <w:rPr>
          <w:rFonts w:ascii="Gentium" w:hAnsi="Gentium"/>
          <w:sz w:val="28"/>
          <w:szCs w:val="28"/>
        </w:rPr>
      </w:pPr>
      <w:r>
        <w:rPr>
          <w:rFonts w:ascii="Gentium" w:hAnsi="Gentium"/>
          <w:sz w:val="28"/>
          <w:szCs w:val="28"/>
        </w:rPr>
        <w:t xml:space="preserve">In </w:t>
      </w:r>
      <w:r w:rsidRPr="005B1FBB">
        <w:rPr>
          <w:rFonts w:ascii="Gentium" w:hAnsi="Gentium"/>
          <w:b/>
          <w:bCs/>
          <w:sz w:val="28"/>
          <w:szCs w:val="28"/>
        </w:rPr>
        <w:t>Old Testament times</w:t>
      </w:r>
      <w:r>
        <w:rPr>
          <w:rFonts w:ascii="Gentium" w:hAnsi="Gentium"/>
          <w:sz w:val="28"/>
          <w:szCs w:val="28"/>
        </w:rPr>
        <w:t xml:space="preserve">, it was a message preached pretty much only to the Jews and it was a </w:t>
      </w:r>
      <w:r w:rsidRPr="005B1FBB">
        <w:rPr>
          <w:rFonts w:ascii="Gentium" w:hAnsi="Gentium"/>
          <w:i/>
          <w:iCs/>
          <w:sz w:val="28"/>
          <w:szCs w:val="28"/>
        </w:rPr>
        <w:t>pointing forward</w:t>
      </w:r>
      <w:r>
        <w:rPr>
          <w:rFonts w:ascii="Gentium" w:hAnsi="Gentium"/>
          <w:sz w:val="28"/>
          <w:szCs w:val="28"/>
        </w:rPr>
        <w:t xml:space="preserve"> to a coming Messiah.  They had to believe that they were guilty sinners whose only hope was the Messiah that all of the sacrifices and ceremonies and promises pointed forward to.  </w:t>
      </w:r>
    </w:p>
    <w:p w14:paraId="11E58F9C" w14:textId="028097D0" w:rsidR="00C601E5" w:rsidRDefault="009E5585" w:rsidP="00C601E5">
      <w:pPr>
        <w:numPr>
          <w:ilvl w:val="3"/>
          <w:numId w:val="4"/>
        </w:numPr>
        <w:rPr>
          <w:rFonts w:ascii="Gentium" w:hAnsi="Gentium"/>
          <w:sz w:val="28"/>
          <w:szCs w:val="28"/>
        </w:rPr>
      </w:pPr>
      <w:r>
        <w:rPr>
          <w:rFonts w:ascii="Gentium" w:hAnsi="Gentium"/>
          <w:sz w:val="28"/>
          <w:szCs w:val="28"/>
        </w:rPr>
        <w:t xml:space="preserve">And </w:t>
      </w:r>
      <w:r w:rsidR="00C601E5">
        <w:rPr>
          <w:rFonts w:ascii="Gentium" w:hAnsi="Gentium"/>
          <w:sz w:val="28"/>
          <w:szCs w:val="28"/>
        </w:rPr>
        <w:t xml:space="preserve">as </w:t>
      </w:r>
      <w:r w:rsidR="00C601E5" w:rsidRPr="005B1FBB">
        <w:rPr>
          <w:rFonts w:ascii="Gentium" w:hAnsi="Gentium"/>
          <w:b/>
          <w:bCs/>
          <w:sz w:val="28"/>
          <w:szCs w:val="28"/>
        </w:rPr>
        <w:t>Article 4</w:t>
      </w:r>
      <w:r w:rsidR="00C601E5">
        <w:rPr>
          <w:rFonts w:ascii="Gentium" w:hAnsi="Gentium"/>
          <w:sz w:val="28"/>
          <w:szCs w:val="28"/>
        </w:rPr>
        <w:t xml:space="preserve"> says, “T</w:t>
      </w:r>
      <w:r w:rsidR="00C601E5" w:rsidRPr="00C601E5">
        <w:rPr>
          <w:rFonts w:ascii="Gentium" w:hAnsi="Gentium"/>
          <w:sz w:val="28"/>
          <w:szCs w:val="28"/>
        </w:rPr>
        <w:t xml:space="preserve">hose who receive it and embrace Jesus the saviour with a true and living faith are delivered by </w:t>
      </w:r>
      <w:r w:rsidR="00C601E5">
        <w:rPr>
          <w:rFonts w:ascii="Gentium" w:hAnsi="Gentium"/>
          <w:sz w:val="28"/>
          <w:szCs w:val="28"/>
        </w:rPr>
        <w:t>H</w:t>
      </w:r>
      <w:r w:rsidR="00C601E5" w:rsidRPr="00C601E5">
        <w:rPr>
          <w:rFonts w:ascii="Gentium" w:hAnsi="Gentium"/>
          <w:sz w:val="28"/>
          <w:szCs w:val="28"/>
        </w:rPr>
        <w:t>im from the wrath of God and from destruction, and are given eternal life.</w:t>
      </w:r>
      <w:r w:rsidR="00C601E5">
        <w:rPr>
          <w:rFonts w:ascii="Gentium" w:hAnsi="Gentium"/>
          <w:sz w:val="28"/>
          <w:szCs w:val="28"/>
        </w:rPr>
        <w:t>”</w:t>
      </w:r>
      <w:r w:rsidR="00C601E5" w:rsidRPr="00C601E5">
        <w:rPr>
          <w:rFonts w:ascii="Gentium" w:hAnsi="Gentium"/>
          <w:sz w:val="28"/>
          <w:szCs w:val="28"/>
        </w:rPr>
        <w:t xml:space="preserve"> </w:t>
      </w:r>
      <w:r w:rsidR="00C601E5">
        <w:rPr>
          <w:rFonts w:ascii="Gentium" w:hAnsi="Gentium"/>
          <w:sz w:val="28"/>
          <w:szCs w:val="28"/>
        </w:rPr>
        <w:t xml:space="preserve"> And so, figuratively speaking, they got up and walked through the door and outside the spiritual prison.  </w:t>
      </w:r>
    </w:p>
    <w:p w14:paraId="375EB64D" w14:textId="67C15E06" w:rsidR="007B4C44" w:rsidRDefault="007B4C44" w:rsidP="00C601E5">
      <w:pPr>
        <w:numPr>
          <w:ilvl w:val="3"/>
          <w:numId w:val="4"/>
        </w:numPr>
        <w:rPr>
          <w:rFonts w:ascii="Gentium" w:hAnsi="Gentium"/>
          <w:sz w:val="28"/>
          <w:szCs w:val="28"/>
        </w:rPr>
      </w:pPr>
      <w:r>
        <w:rPr>
          <w:rFonts w:ascii="Gentium" w:hAnsi="Gentium"/>
          <w:sz w:val="28"/>
          <w:szCs w:val="28"/>
        </w:rPr>
        <w:t>But of course, many Jews and many people and nations of Old Testament times either did not seek Messiah or rejected the message of Messiah</w:t>
      </w:r>
      <w:bookmarkStart w:id="0" w:name="_Hlk85192978"/>
      <w:r w:rsidR="00C601E5">
        <w:rPr>
          <w:rFonts w:ascii="Gentium" w:hAnsi="Gentium"/>
          <w:sz w:val="28"/>
          <w:szCs w:val="28"/>
        </w:rPr>
        <w:t xml:space="preserve">. And as Article 4 says, “The wrath of God remains </w:t>
      </w:r>
      <w:bookmarkStart w:id="1" w:name="_Hlk85193016"/>
      <w:r w:rsidR="00C601E5">
        <w:rPr>
          <w:rFonts w:ascii="Gentium" w:hAnsi="Gentium"/>
          <w:sz w:val="28"/>
          <w:szCs w:val="28"/>
        </w:rPr>
        <w:t>upon those who do not believe this gospel</w:t>
      </w:r>
      <w:bookmarkEnd w:id="1"/>
      <w:r w:rsidR="00C601E5">
        <w:rPr>
          <w:rFonts w:ascii="Gentium" w:hAnsi="Gentium"/>
          <w:sz w:val="28"/>
          <w:szCs w:val="28"/>
        </w:rPr>
        <w:t>.”</w:t>
      </w:r>
      <w:bookmarkEnd w:id="0"/>
      <w:r w:rsidR="00C601E5" w:rsidRPr="00C601E5">
        <w:rPr>
          <w:rFonts w:ascii="Gentium" w:hAnsi="Gentium"/>
          <w:sz w:val="28"/>
          <w:szCs w:val="28"/>
        </w:rPr>
        <w:t xml:space="preserve"> </w:t>
      </w:r>
      <w:r w:rsidR="00C601E5">
        <w:rPr>
          <w:rFonts w:ascii="Gentium" w:hAnsi="Gentium"/>
          <w:sz w:val="28"/>
          <w:szCs w:val="28"/>
        </w:rPr>
        <w:t>So, they</w:t>
      </w:r>
      <w:r w:rsidR="005B1FBB">
        <w:rPr>
          <w:rFonts w:ascii="Gentium" w:hAnsi="Gentium"/>
          <w:sz w:val="28"/>
          <w:szCs w:val="28"/>
        </w:rPr>
        <w:t xml:space="preserve">, as it were, </w:t>
      </w:r>
      <w:r w:rsidR="00C601E5">
        <w:rPr>
          <w:rFonts w:ascii="Gentium" w:hAnsi="Gentium"/>
          <w:sz w:val="28"/>
          <w:szCs w:val="28"/>
        </w:rPr>
        <w:t xml:space="preserve">stayed inside the spiritual prison of unbelief and guilt.  </w:t>
      </w:r>
    </w:p>
    <w:p w14:paraId="712A23EA" w14:textId="17D34E03" w:rsidR="00C601E5" w:rsidRDefault="007B4C44" w:rsidP="007B4C44">
      <w:pPr>
        <w:numPr>
          <w:ilvl w:val="2"/>
          <w:numId w:val="4"/>
        </w:numPr>
        <w:rPr>
          <w:rFonts w:ascii="Gentium" w:hAnsi="Gentium"/>
          <w:sz w:val="28"/>
          <w:szCs w:val="28"/>
        </w:rPr>
      </w:pPr>
      <w:r>
        <w:rPr>
          <w:rFonts w:ascii="Gentium" w:hAnsi="Gentium"/>
          <w:sz w:val="28"/>
          <w:szCs w:val="28"/>
        </w:rPr>
        <w:t xml:space="preserve">And it is the same today, although the message is a Jesus Christ who </w:t>
      </w:r>
      <w:r w:rsidRPr="007B4C44">
        <w:rPr>
          <w:rFonts w:ascii="Gentium" w:hAnsi="Gentium"/>
          <w:i/>
          <w:iCs/>
          <w:sz w:val="28"/>
          <w:szCs w:val="28"/>
        </w:rPr>
        <w:t>has</w:t>
      </w:r>
      <w:r>
        <w:rPr>
          <w:rFonts w:ascii="Gentium" w:hAnsi="Gentium"/>
          <w:sz w:val="28"/>
          <w:szCs w:val="28"/>
        </w:rPr>
        <w:t xml:space="preserve"> come, and who died on the cross and rose again for the forgiveness of sins.  </w:t>
      </w:r>
      <w:r w:rsidR="00270F46">
        <w:rPr>
          <w:rFonts w:ascii="Gentium" w:hAnsi="Gentium"/>
          <w:sz w:val="28"/>
          <w:szCs w:val="28"/>
        </w:rPr>
        <w:t>He even spoke of Himself as “the door” in John 10!</w:t>
      </w:r>
    </w:p>
    <w:p w14:paraId="2C7A055B" w14:textId="580536B6" w:rsidR="00C601E5" w:rsidRDefault="007B4C44" w:rsidP="00C601E5">
      <w:pPr>
        <w:numPr>
          <w:ilvl w:val="3"/>
          <w:numId w:val="4"/>
        </w:numPr>
        <w:rPr>
          <w:rFonts w:ascii="Gentium" w:hAnsi="Gentium"/>
          <w:sz w:val="28"/>
          <w:szCs w:val="28"/>
        </w:rPr>
      </w:pPr>
      <w:r>
        <w:rPr>
          <w:rFonts w:ascii="Gentium" w:hAnsi="Gentium"/>
          <w:sz w:val="28"/>
          <w:szCs w:val="28"/>
        </w:rPr>
        <w:t xml:space="preserve">And all who </w:t>
      </w:r>
      <w:r w:rsidR="009525AE">
        <w:rPr>
          <w:rFonts w:ascii="Gentium" w:hAnsi="Gentium"/>
          <w:sz w:val="28"/>
          <w:szCs w:val="28"/>
        </w:rPr>
        <w:t xml:space="preserve">today </w:t>
      </w:r>
      <w:r w:rsidR="00C601E5">
        <w:rPr>
          <w:rFonts w:ascii="Gentium" w:hAnsi="Gentium"/>
          <w:sz w:val="28"/>
          <w:szCs w:val="28"/>
        </w:rPr>
        <w:t xml:space="preserve">receive and embrace </w:t>
      </w:r>
      <w:r w:rsidR="009525AE" w:rsidRPr="00C601E5">
        <w:rPr>
          <w:rFonts w:ascii="Gentium" w:hAnsi="Gentium"/>
          <w:sz w:val="28"/>
          <w:szCs w:val="28"/>
        </w:rPr>
        <w:t xml:space="preserve">Jesus the saviour with a true and living faith are delivered by </w:t>
      </w:r>
      <w:r w:rsidR="009525AE">
        <w:rPr>
          <w:rFonts w:ascii="Gentium" w:hAnsi="Gentium"/>
          <w:sz w:val="28"/>
          <w:szCs w:val="28"/>
        </w:rPr>
        <w:t>H</w:t>
      </w:r>
      <w:r w:rsidR="009525AE" w:rsidRPr="00C601E5">
        <w:rPr>
          <w:rFonts w:ascii="Gentium" w:hAnsi="Gentium"/>
          <w:sz w:val="28"/>
          <w:szCs w:val="28"/>
        </w:rPr>
        <w:t>im from the wrath of God and from destruction, and are given eternal life.</w:t>
      </w:r>
      <w:r w:rsidR="009525AE">
        <w:rPr>
          <w:rFonts w:ascii="Gentium" w:hAnsi="Gentium"/>
          <w:sz w:val="28"/>
          <w:szCs w:val="28"/>
        </w:rPr>
        <w:t>”</w:t>
      </w:r>
      <w:r w:rsidR="009525AE" w:rsidRPr="00C601E5">
        <w:rPr>
          <w:rFonts w:ascii="Gentium" w:hAnsi="Gentium"/>
          <w:sz w:val="28"/>
          <w:szCs w:val="28"/>
        </w:rPr>
        <w:t xml:space="preserve"> </w:t>
      </w:r>
      <w:r w:rsidR="009525AE">
        <w:rPr>
          <w:rFonts w:ascii="Gentium" w:hAnsi="Gentium"/>
          <w:sz w:val="28"/>
          <w:szCs w:val="28"/>
        </w:rPr>
        <w:t xml:space="preserve"> So, they too</w:t>
      </w:r>
      <w:r w:rsidR="005B1FBB">
        <w:rPr>
          <w:rFonts w:ascii="Gentium" w:hAnsi="Gentium"/>
          <w:sz w:val="28"/>
          <w:szCs w:val="28"/>
        </w:rPr>
        <w:t>, as it were,</w:t>
      </w:r>
      <w:r w:rsidR="009525AE">
        <w:rPr>
          <w:rFonts w:ascii="Gentium" w:hAnsi="Gentium"/>
          <w:sz w:val="28"/>
          <w:szCs w:val="28"/>
        </w:rPr>
        <w:t xml:space="preserve"> get up and walk through the door and outside the spiritual prison.  </w:t>
      </w:r>
    </w:p>
    <w:p w14:paraId="7CF6EA6A" w14:textId="539DF0D1" w:rsidR="004366A2" w:rsidRDefault="007B4C44" w:rsidP="00C601E5">
      <w:pPr>
        <w:numPr>
          <w:ilvl w:val="3"/>
          <w:numId w:val="4"/>
        </w:numPr>
        <w:rPr>
          <w:rFonts w:ascii="Gentium" w:hAnsi="Gentium"/>
          <w:sz w:val="28"/>
          <w:szCs w:val="28"/>
        </w:rPr>
      </w:pPr>
      <w:r>
        <w:rPr>
          <w:rFonts w:ascii="Gentium" w:hAnsi="Gentium"/>
          <w:sz w:val="28"/>
          <w:szCs w:val="28"/>
        </w:rPr>
        <w:t xml:space="preserve">But </w:t>
      </w:r>
      <w:r w:rsidR="009525AE">
        <w:rPr>
          <w:rFonts w:ascii="Gentium" w:hAnsi="Gentium"/>
          <w:sz w:val="28"/>
          <w:szCs w:val="28"/>
        </w:rPr>
        <w:t xml:space="preserve">also today, </w:t>
      </w:r>
      <w:r w:rsidR="00C601E5">
        <w:rPr>
          <w:rFonts w:ascii="Gentium" w:hAnsi="Gentium"/>
          <w:sz w:val="28"/>
          <w:szCs w:val="28"/>
        </w:rPr>
        <w:t>“The wrath of God remains upon those who do not believe this gospel.”</w:t>
      </w:r>
      <w:r w:rsidR="009525AE" w:rsidRPr="009525AE">
        <w:rPr>
          <w:rFonts w:ascii="Gentium" w:hAnsi="Gentium"/>
          <w:sz w:val="28"/>
          <w:szCs w:val="28"/>
        </w:rPr>
        <w:t xml:space="preserve"> </w:t>
      </w:r>
      <w:r w:rsidR="009525AE">
        <w:rPr>
          <w:rFonts w:ascii="Gentium" w:hAnsi="Gentium"/>
          <w:sz w:val="28"/>
          <w:szCs w:val="28"/>
        </w:rPr>
        <w:t xml:space="preserve"> </w:t>
      </w:r>
      <w:r w:rsidR="005B1FBB">
        <w:rPr>
          <w:rFonts w:ascii="Gentium" w:hAnsi="Gentium"/>
          <w:sz w:val="28"/>
          <w:szCs w:val="28"/>
        </w:rPr>
        <w:t xml:space="preserve">So, </w:t>
      </w:r>
      <w:r w:rsidR="009525AE">
        <w:rPr>
          <w:rFonts w:ascii="Gentium" w:hAnsi="Gentium"/>
          <w:sz w:val="28"/>
          <w:szCs w:val="28"/>
        </w:rPr>
        <w:t xml:space="preserve">they remain in the spiritual prison of unbelief and guilt.  </w:t>
      </w:r>
    </w:p>
    <w:p w14:paraId="4CA79A9A" w14:textId="37601AF5" w:rsidR="00DA24A5" w:rsidRDefault="007B4C44" w:rsidP="004366A2">
      <w:pPr>
        <w:ind w:left="340"/>
        <w:rPr>
          <w:rFonts w:ascii="Gentium" w:hAnsi="Gentium"/>
          <w:sz w:val="28"/>
          <w:szCs w:val="28"/>
        </w:rPr>
      </w:pPr>
      <w:r>
        <w:rPr>
          <w:rFonts w:ascii="Gentium" w:hAnsi="Gentium"/>
          <w:sz w:val="28"/>
          <w:szCs w:val="28"/>
        </w:rPr>
        <w:t xml:space="preserve"> </w:t>
      </w:r>
    </w:p>
    <w:p w14:paraId="030AA9A0" w14:textId="2DEF00E8" w:rsidR="00FA2780" w:rsidRDefault="004366A2" w:rsidP="00FA2780">
      <w:pPr>
        <w:numPr>
          <w:ilvl w:val="1"/>
          <w:numId w:val="4"/>
        </w:numPr>
        <w:rPr>
          <w:rFonts w:ascii="Gentium" w:hAnsi="Gentium"/>
          <w:sz w:val="28"/>
          <w:szCs w:val="28"/>
        </w:rPr>
      </w:pPr>
      <w:r>
        <w:rPr>
          <w:rFonts w:ascii="Gentium" w:hAnsi="Gentium"/>
          <w:sz w:val="28"/>
          <w:szCs w:val="28"/>
        </w:rPr>
        <w:t xml:space="preserve">And </w:t>
      </w:r>
      <w:r w:rsidR="009525AE">
        <w:rPr>
          <w:rFonts w:ascii="Gentium" w:hAnsi="Gentium"/>
          <w:sz w:val="28"/>
          <w:szCs w:val="28"/>
        </w:rPr>
        <w:t xml:space="preserve">so, </w:t>
      </w:r>
      <w:r>
        <w:rPr>
          <w:rFonts w:ascii="Gentium" w:hAnsi="Gentium"/>
          <w:sz w:val="28"/>
          <w:szCs w:val="28"/>
        </w:rPr>
        <w:t>before we conclude with our last Article</w:t>
      </w:r>
      <w:r w:rsidR="009525AE">
        <w:rPr>
          <w:rFonts w:ascii="Gentium" w:hAnsi="Gentium"/>
          <w:sz w:val="28"/>
          <w:szCs w:val="28"/>
        </w:rPr>
        <w:t xml:space="preserve">, </w:t>
      </w:r>
      <w:r>
        <w:rPr>
          <w:rFonts w:ascii="Gentium" w:hAnsi="Gentium"/>
          <w:sz w:val="28"/>
          <w:szCs w:val="28"/>
        </w:rPr>
        <w:t>I must ask you, today, for your response</w:t>
      </w:r>
      <w:r w:rsidR="009525AE">
        <w:rPr>
          <w:rFonts w:ascii="Gentium" w:hAnsi="Gentium"/>
          <w:sz w:val="28"/>
          <w:szCs w:val="28"/>
        </w:rPr>
        <w:t xml:space="preserve"> to the gospel</w:t>
      </w:r>
      <w:r>
        <w:rPr>
          <w:rFonts w:ascii="Gentium" w:hAnsi="Gentium"/>
          <w:sz w:val="28"/>
          <w:szCs w:val="28"/>
        </w:rPr>
        <w:t xml:space="preserve">?  Have you already left this spiritual prison?  Have you repented and believed in Jesus Christ?  </w:t>
      </w:r>
      <w:r w:rsidR="009525AE">
        <w:rPr>
          <w:rFonts w:ascii="Gentium" w:hAnsi="Gentium"/>
          <w:sz w:val="28"/>
          <w:szCs w:val="28"/>
        </w:rPr>
        <w:t xml:space="preserve">And notice what I am asking here; I am not asking you if you go to church, or if your parents are believers.  I am asking </w:t>
      </w:r>
      <w:r w:rsidR="009525AE" w:rsidRPr="009525AE">
        <w:rPr>
          <w:rFonts w:ascii="Gentium" w:hAnsi="Gentium"/>
          <w:caps/>
          <w:sz w:val="28"/>
          <w:szCs w:val="28"/>
        </w:rPr>
        <w:t>you</w:t>
      </w:r>
      <w:r w:rsidR="009525AE">
        <w:rPr>
          <w:rFonts w:ascii="Gentium" w:hAnsi="Gentium"/>
          <w:sz w:val="28"/>
          <w:szCs w:val="28"/>
        </w:rPr>
        <w:t xml:space="preserve"> if you h</w:t>
      </w:r>
      <w:r w:rsidR="00C601E5">
        <w:rPr>
          <w:rFonts w:ascii="Gentium" w:hAnsi="Gentium"/>
          <w:sz w:val="28"/>
          <w:szCs w:val="28"/>
        </w:rPr>
        <w:t xml:space="preserve">ave recognized </w:t>
      </w:r>
      <w:r w:rsidR="009525AE">
        <w:rPr>
          <w:rFonts w:ascii="Gentium" w:hAnsi="Gentium"/>
          <w:sz w:val="28"/>
          <w:szCs w:val="28"/>
        </w:rPr>
        <w:t xml:space="preserve">and embraced Jesus Christ as your Saviour, through faith and repentance?  </w:t>
      </w:r>
      <w:r w:rsidR="00C601E5">
        <w:rPr>
          <w:rFonts w:ascii="Gentium" w:hAnsi="Gentium"/>
          <w:sz w:val="28"/>
          <w:szCs w:val="28"/>
        </w:rPr>
        <w:t xml:space="preserve">And if not, will you do so today?  </w:t>
      </w:r>
      <w:r w:rsidR="00117BAC">
        <w:rPr>
          <w:rFonts w:ascii="Gentium" w:hAnsi="Gentium"/>
          <w:sz w:val="28"/>
          <w:szCs w:val="28"/>
        </w:rPr>
        <w:t xml:space="preserve">The door out is open, right now.  </w:t>
      </w:r>
      <w:r w:rsidR="00C601E5">
        <w:rPr>
          <w:rFonts w:ascii="Gentium" w:hAnsi="Gentium"/>
          <w:sz w:val="28"/>
          <w:szCs w:val="28"/>
        </w:rPr>
        <w:t>You are a guilty sinner who deserves eternal condemnation.  And your only hope of escape is faith in Jesus!  Please, come out of the spiritual prison of unbelief and guilt and enter into the joy of eternal life!</w:t>
      </w:r>
    </w:p>
    <w:p w14:paraId="0DD60B9F" w14:textId="272FD0BD" w:rsidR="004C0CA4" w:rsidRDefault="004C0CA4" w:rsidP="004C0CA4">
      <w:pPr>
        <w:ind w:left="-340"/>
        <w:rPr>
          <w:rFonts w:ascii="Gentium" w:hAnsi="Gentium"/>
          <w:sz w:val="28"/>
          <w:szCs w:val="28"/>
        </w:rPr>
      </w:pPr>
      <w:r w:rsidRPr="004C0CA4">
        <w:rPr>
          <w:rFonts w:ascii="Gentium" w:hAnsi="Gentium"/>
          <w:sz w:val="28"/>
          <w:szCs w:val="28"/>
        </w:rPr>
        <w:t xml:space="preserve">            </w:t>
      </w:r>
    </w:p>
    <w:p w14:paraId="1DC905D1" w14:textId="4C45957D" w:rsidR="004C0CA4" w:rsidRDefault="00270F46" w:rsidP="009525AE">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Now, we all know that not everyone who hears the gospel chooses to believe.  So, </w:t>
      </w:r>
      <w:r w:rsidR="00C601E5">
        <w:rPr>
          <w:rFonts w:ascii="Gentium" w:hAnsi="Gentium"/>
          <w:sz w:val="28"/>
          <w:szCs w:val="28"/>
        </w:rPr>
        <w:t>that brings us, thirdly, to Article 5</w:t>
      </w:r>
      <w:r w:rsidR="009525AE">
        <w:rPr>
          <w:rFonts w:ascii="Gentium" w:hAnsi="Gentium"/>
          <w:sz w:val="28"/>
          <w:szCs w:val="28"/>
        </w:rPr>
        <w:t xml:space="preserve">, which is where we see </w:t>
      </w:r>
      <w:r w:rsidR="009525AE" w:rsidRPr="00F22686">
        <w:rPr>
          <w:rFonts w:ascii="Gentium" w:hAnsi="Gentium"/>
          <w:b/>
          <w:bCs/>
          <w:caps/>
          <w:sz w:val="28"/>
          <w:szCs w:val="28"/>
        </w:rPr>
        <w:t>who</w:t>
      </w:r>
      <w:r w:rsidR="009525AE" w:rsidRPr="004C0CA4">
        <w:rPr>
          <w:rFonts w:ascii="Gentium" w:hAnsi="Gentium"/>
          <w:b/>
          <w:bCs/>
          <w:sz w:val="28"/>
          <w:szCs w:val="28"/>
        </w:rPr>
        <w:t xml:space="preserve"> is to blame for those that choose to remain in the spiritual prison, and </w:t>
      </w:r>
      <w:r w:rsidR="009525AE" w:rsidRPr="00F22686">
        <w:rPr>
          <w:rFonts w:ascii="Gentium" w:hAnsi="Gentium"/>
          <w:b/>
          <w:bCs/>
          <w:caps/>
          <w:sz w:val="28"/>
          <w:szCs w:val="28"/>
        </w:rPr>
        <w:t>who</w:t>
      </w:r>
      <w:r w:rsidR="009525AE" w:rsidRPr="004C0CA4">
        <w:rPr>
          <w:rFonts w:ascii="Gentium" w:hAnsi="Gentium"/>
          <w:b/>
          <w:bCs/>
          <w:sz w:val="28"/>
          <w:szCs w:val="28"/>
        </w:rPr>
        <w:t xml:space="preserve"> receives the credit for those that choose to leave</w:t>
      </w:r>
      <w:r w:rsidR="009525AE">
        <w:rPr>
          <w:rFonts w:ascii="Gentium" w:hAnsi="Gentium"/>
          <w:sz w:val="28"/>
          <w:szCs w:val="28"/>
        </w:rPr>
        <w:t xml:space="preserve">?  </w:t>
      </w:r>
    </w:p>
    <w:p w14:paraId="3A3A5AAC" w14:textId="2F5C6895" w:rsidR="009525AE" w:rsidRDefault="009525AE" w:rsidP="009525AE">
      <w:pPr>
        <w:rPr>
          <w:rFonts w:ascii="Gentium" w:hAnsi="Gentium"/>
          <w:sz w:val="28"/>
          <w:szCs w:val="28"/>
        </w:rPr>
      </w:pPr>
    </w:p>
    <w:p w14:paraId="59182929" w14:textId="437B42D8" w:rsidR="005746E6" w:rsidRDefault="00A15061" w:rsidP="004E677C">
      <w:pPr>
        <w:numPr>
          <w:ilvl w:val="1"/>
          <w:numId w:val="4"/>
        </w:numPr>
        <w:rPr>
          <w:rFonts w:ascii="Gentium" w:hAnsi="Gentium"/>
          <w:sz w:val="28"/>
          <w:szCs w:val="28"/>
        </w:rPr>
      </w:pPr>
      <w:r>
        <w:rPr>
          <w:rFonts w:ascii="Gentium" w:hAnsi="Gentium"/>
          <w:sz w:val="28"/>
          <w:szCs w:val="28"/>
        </w:rPr>
        <w:t xml:space="preserve">And this article is really just an introduction to biblical doctrines that are at the heart of the Canons of Dort.  </w:t>
      </w:r>
      <w:r w:rsidR="00D23D68">
        <w:rPr>
          <w:rFonts w:ascii="Gentium" w:hAnsi="Gentium"/>
          <w:sz w:val="28"/>
          <w:szCs w:val="28"/>
        </w:rPr>
        <w:t>And t</w:t>
      </w:r>
      <w:r>
        <w:rPr>
          <w:rFonts w:ascii="Gentium" w:hAnsi="Gentium"/>
          <w:sz w:val="28"/>
          <w:szCs w:val="28"/>
        </w:rPr>
        <w:t>hey are the doctrine of God’s sovereignty and man’s responsibility, and the doctrine of election.  So, we will have plenty</w:t>
      </w:r>
      <w:r w:rsidR="003D7F3B">
        <w:rPr>
          <w:rFonts w:ascii="Gentium" w:hAnsi="Gentium"/>
          <w:sz w:val="28"/>
          <w:szCs w:val="28"/>
        </w:rPr>
        <w:t xml:space="preserve"> </w:t>
      </w:r>
      <w:r>
        <w:rPr>
          <w:rFonts w:ascii="Gentium" w:hAnsi="Gentium"/>
          <w:sz w:val="28"/>
          <w:szCs w:val="28"/>
        </w:rPr>
        <w:t xml:space="preserve">of time to </w:t>
      </w:r>
      <w:r w:rsidR="003D7F3B">
        <w:rPr>
          <w:rFonts w:ascii="Gentium" w:hAnsi="Gentium"/>
          <w:sz w:val="28"/>
          <w:szCs w:val="28"/>
        </w:rPr>
        <w:lastRenderedPageBreak/>
        <w:t xml:space="preserve">consider them in more detail as we continue.  But “the cause of guilt </w:t>
      </w:r>
      <w:r w:rsidR="00215420">
        <w:rPr>
          <w:rFonts w:ascii="Gentium" w:hAnsi="Gentium"/>
          <w:sz w:val="28"/>
          <w:szCs w:val="28"/>
        </w:rPr>
        <w:t>f</w:t>
      </w:r>
      <w:r w:rsidR="003D7F3B">
        <w:rPr>
          <w:rFonts w:ascii="Gentium" w:hAnsi="Gentium"/>
          <w:sz w:val="28"/>
          <w:szCs w:val="28"/>
        </w:rPr>
        <w:t>o</w:t>
      </w:r>
      <w:r w:rsidR="00215420">
        <w:rPr>
          <w:rFonts w:ascii="Gentium" w:hAnsi="Gentium"/>
          <w:sz w:val="28"/>
          <w:szCs w:val="28"/>
        </w:rPr>
        <w:t>r this</w:t>
      </w:r>
      <w:r w:rsidR="003D7F3B">
        <w:rPr>
          <w:rFonts w:ascii="Gentium" w:hAnsi="Gentium"/>
          <w:sz w:val="28"/>
          <w:szCs w:val="28"/>
        </w:rPr>
        <w:t xml:space="preserve"> unbelief, as well as for all other sins, is by no means in God. But rather in man.”  </w:t>
      </w:r>
    </w:p>
    <w:p w14:paraId="5CC6B55F" w14:textId="51034C5C" w:rsidR="00F50587" w:rsidRDefault="003D7F3B" w:rsidP="00F50587">
      <w:pPr>
        <w:numPr>
          <w:ilvl w:val="2"/>
          <w:numId w:val="4"/>
        </w:numPr>
        <w:rPr>
          <w:rFonts w:ascii="Gentium" w:hAnsi="Gentium"/>
          <w:sz w:val="28"/>
          <w:szCs w:val="28"/>
        </w:rPr>
      </w:pPr>
      <w:r>
        <w:rPr>
          <w:rFonts w:ascii="Gentium" w:hAnsi="Gentium"/>
          <w:sz w:val="28"/>
          <w:szCs w:val="28"/>
        </w:rPr>
        <w:t xml:space="preserve">You boys and girls will remember </w:t>
      </w:r>
      <w:r w:rsidRPr="005746E6">
        <w:rPr>
          <w:rFonts w:ascii="Gentium" w:hAnsi="Gentium"/>
          <w:b/>
          <w:bCs/>
          <w:sz w:val="28"/>
          <w:szCs w:val="28"/>
        </w:rPr>
        <w:t>the story of the</w:t>
      </w:r>
      <w:r>
        <w:rPr>
          <w:rFonts w:ascii="Gentium" w:hAnsi="Gentium"/>
          <w:sz w:val="28"/>
          <w:szCs w:val="28"/>
        </w:rPr>
        <w:t xml:space="preserve"> </w:t>
      </w:r>
      <w:r w:rsidRPr="005746E6">
        <w:rPr>
          <w:rFonts w:ascii="Gentium" w:hAnsi="Gentium"/>
          <w:b/>
          <w:bCs/>
          <w:sz w:val="28"/>
          <w:szCs w:val="28"/>
        </w:rPr>
        <w:t>Israelites</w:t>
      </w:r>
      <w:r>
        <w:rPr>
          <w:rFonts w:ascii="Gentium" w:hAnsi="Gentium"/>
          <w:sz w:val="28"/>
          <w:szCs w:val="28"/>
        </w:rPr>
        <w:t xml:space="preserve"> who had left Egypt after the 10 plagues, and were brought, miraculously, through the Red Sea, only to repeatedly complain and murmur against God.  And then, just as they were about to enter the Promised land, 10 spies came back and said that they had no chance of conquering the inhabitants of the land, despite the fact that God had promised them that they He would do the conquering!  And do you remember what their punishment was?  They were not allowed to enter the Promised Land and they had to wander in the wilderness for forty years until that whole generation had died off.  Now, is God sovereign?  According to the Bible, is God in control of everything?  The answer is Yes.  </w:t>
      </w:r>
      <w:r w:rsidRPr="003D7F3B">
        <w:rPr>
          <w:rFonts w:ascii="Gentium" w:hAnsi="Gentium"/>
          <w:b/>
          <w:bCs/>
          <w:sz w:val="28"/>
          <w:szCs w:val="28"/>
        </w:rPr>
        <w:t>Psalm 115:3</w:t>
      </w:r>
      <w:r>
        <w:rPr>
          <w:rFonts w:ascii="Gentium" w:hAnsi="Gentium"/>
          <w:sz w:val="28"/>
          <w:szCs w:val="28"/>
        </w:rPr>
        <w:t>: “</w:t>
      </w:r>
      <w:r w:rsidRPr="003D7F3B">
        <w:rPr>
          <w:rFonts w:ascii="Gentium" w:hAnsi="Gentium"/>
          <w:i/>
          <w:iCs/>
          <w:sz w:val="28"/>
          <w:szCs w:val="28"/>
        </w:rPr>
        <w:t>Our God is in the heavens; He does all that He pleases</w:t>
      </w:r>
      <w:r w:rsidRPr="003D7F3B">
        <w:rPr>
          <w:rFonts w:ascii="Gentium" w:hAnsi="Gentium"/>
          <w:sz w:val="28"/>
          <w:szCs w:val="28"/>
        </w:rPr>
        <w:t>.</w:t>
      </w:r>
      <w:r>
        <w:rPr>
          <w:rFonts w:ascii="Gentium" w:hAnsi="Gentium"/>
          <w:sz w:val="28"/>
          <w:szCs w:val="28"/>
        </w:rPr>
        <w:t xml:space="preserve">”  And what did we confess earlier in the service?  “Not a hair can fall from my head apart from the will of my father in heaven.”  So, God is sovereign.  But according to the Bible, who is to blame for the people of Israel not entering the Promised Land?  Not God, but them.  </w:t>
      </w:r>
      <w:r w:rsidRPr="003D7F3B">
        <w:rPr>
          <w:rFonts w:ascii="Gentium" w:hAnsi="Gentium"/>
          <w:b/>
          <w:bCs/>
          <w:sz w:val="28"/>
          <w:szCs w:val="28"/>
        </w:rPr>
        <w:t>Hebrews 4:6</w:t>
      </w:r>
      <w:r>
        <w:rPr>
          <w:rFonts w:ascii="Gentium" w:hAnsi="Gentium"/>
          <w:sz w:val="28"/>
          <w:szCs w:val="28"/>
        </w:rPr>
        <w:t>: They “</w:t>
      </w:r>
      <w:r w:rsidRPr="003D7F3B">
        <w:rPr>
          <w:rFonts w:ascii="Gentium" w:hAnsi="Gentium"/>
          <w:i/>
          <w:iCs/>
          <w:sz w:val="28"/>
          <w:szCs w:val="28"/>
        </w:rPr>
        <w:t>failed to enter because of disobedience</w:t>
      </w:r>
      <w:r>
        <w:rPr>
          <w:rFonts w:ascii="Gentium" w:hAnsi="Gentium"/>
          <w:sz w:val="28"/>
          <w:szCs w:val="28"/>
        </w:rPr>
        <w:t xml:space="preserve">.”  </w:t>
      </w:r>
      <w:r w:rsidR="00270F46">
        <w:rPr>
          <w:rFonts w:ascii="Gentium" w:hAnsi="Gentium"/>
          <w:sz w:val="28"/>
          <w:szCs w:val="28"/>
        </w:rPr>
        <w:t xml:space="preserve">And in the same way, </w:t>
      </w:r>
      <w:r w:rsidR="005746E6">
        <w:rPr>
          <w:rFonts w:ascii="Gentium" w:hAnsi="Gentium"/>
          <w:sz w:val="28"/>
          <w:szCs w:val="28"/>
        </w:rPr>
        <w:t xml:space="preserve">the blame for all those who reject Jesus and choose to remain in the spiritual prison rests is themselves, not God.  They are responsible for their unbelief and sin.  </w:t>
      </w:r>
    </w:p>
    <w:p w14:paraId="3C438813" w14:textId="77777777" w:rsidR="004D44D8" w:rsidRDefault="004D44D8" w:rsidP="00F50587">
      <w:pPr>
        <w:numPr>
          <w:ilvl w:val="3"/>
          <w:numId w:val="4"/>
        </w:numPr>
        <w:rPr>
          <w:rFonts w:ascii="Gentium" w:hAnsi="Gentium"/>
          <w:sz w:val="28"/>
          <w:szCs w:val="28"/>
        </w:rPr>
      </w:pPr>
      <w:r>
        <w:rPr>
          <w:rFonts w:ascii="Gentium" w:hAnsi="Gentium"/>
          <w:sz w:val="28"/>
          <w:szCs w:val="28"/>
        </w:rPr>
        <w:t xml:space="preserve">Now, </w:t>
      </w:r>
      <w:r w:rsidR="00F50587">
        <w:rPr>
          <w:rFonts w:ascii="Gentium" w:hAnsi="Gentium"/>
          <w:sz w:val="28"/>
          <w:szCs w:val="28"/>
        </w:rPr>
        <w:t xml:space="preserve">I know what you are </w:t>
      </w:r>
      <w:r>
        <w:rPr>
          <w:rFonts w:ascii="Gentium" w:hAnsi="Gentium"/>
          <w:sz w:val="28"/>
          <w:szCs w:val="28"/>
        </w:rPr>
        <w:t xml:space="preserve">probably </w:t>
      </w:r>
      <w:r w:rsidR="00F50587">
        <w:rPr>
          <w:rFonts w:ascii="Gentium" w:hAnsi="Gentium"/>
          <w:sz w:val="28"/>
          <w:szCs w:val="28"/>
        </w:rPr>
        <w:t xml:space="preserve">thinking: How can you have God’s sovereignty </w:t>
      </w:r>
      <w:r w:rsidR="00F50587" w:rsidRPr="004D44D8">
        <w:rPr>
          <w:rFonts w:ascii="Gentium" w:hAnsi="Gentium"/>
          <w:i/>
          <w:iCs/>
          <w:sz w:val="28"/>
          <w:szCs w:val="28"/>
        </w:rPr>
        <w:t>and</w:t>
      </w:r>
      <w:r w:rsidR="00F50587">
        <w:rPr>
          <w:rFonts w:ascii="Gentium" w:hAnsi="Gentium"/>
          <w:sz w:val="28"/>
          <w:szCs w:val="28"/>
        </w:rPr>
        <w:t xml:space="preserve"> man’s responsibility?  </w:t>
      </w:r>
      <w:r>
        <w:rPr>
          <w:rFonts w:ascii="Gentium" w:hAnsi="Gentium"/>
          <w:sz w:val="28"/>
          <w:szCs w:val="28"/>
        </w:rPr>
        <w:t>Well, you may have heard this analogy before, but it is helpful to t</w:t>
      </w:r>
      <w:r w:rsidR="00F50587">
        <w:rPr>
          <w:rFonts w:ascii="Gentium" w:hAnsi="Gentium"/>
          <w:sz w:val="28"/>
          <w:szCs w:val="28"/>
        </w:rPr>
        <w:t xml:space="preserve">hink of God’s sovereignty and man’s responsibility as railroad tracks that run along beside each other.  </w:t>
      </w:r>
      <w:r>
        <w:rPr>
          <w:rFonts w:ascii="Gentium" w:hAnsi="Gentium"/>
          <w:sz w:val="28"/>
          <w:szCs w:val="28"/>
        </w:rPr>
        <w:t>And w</w:t>
      </w:r>
      <w:r w:rsidR="00F50587">
        <w:rPr>
          <w:rFonts w:ascii="Gentium" w:hAnsi="Gentium"/>
          <w:sz w:val="28"/>
          <w:szCs w:val="28"/>
        </w:rPr>
        <w:t xml:space="preserve">hen you look at railroad tracks in the distance, what happens?  It looks like they merge into one.  </w:t>
      </w:r>
      <w:r>
        <w:rPr>
          <w:rFonts w:ascii="Gentium" w:hAnsi="Gentium"/>
          <w:sz w:val="28"/>
          <w:szCs w:val="28"/>
        </w:rPr>
        <w:t xml:space="preserve">Right?  </w:t>
      </w:r>
      <w:r w:rsidR="00F50587">
        <w:rPr>
          <w:rFonts w:ascii="Gentium" w:hAnsi="Gentium"/>
          <w:sz w:val="28"/>
          <w:szCs w:val="28"/>
        </w:rPr>
        <w:t xml:space="preserve">So, preachers like Charles Spurgeon have said, Similarly, </w:t>
      </w:r>
    </w:p>
    <w:p w14:paraId="42230A76" w14:textId="2F5ECC02" w:rsidR="004D44D8" w:rsidRDefault="00F50587" w:rsidP="004D44D8">
      <w:pPr>
        <w:ind w:left="1077"/>
        <w:rPr>
          <w:rFonts w:ascii="Gentium" w:hAnsi="Gentium"/>
          <w:sz w:val="28"/>
          <w:szCs w:val="28"/>
        </w:rPr>
      </w:pPr>
      <w:r w:rsidRPr="004D44D8">
        <w:rPr>
          <w:rFonts w:ascii="Gentium" w:hAnsi="Gentium"/>
          <w:i/>
          <w:iCs/>
          <w:sz w:val="28"/>
          <w:szCs w:val="28"/>
        </w:rPr>
        <w:t>the doctrines of God’s sovereignty and man’s responsibility, which seem separate from each other in this life will merge in eternity.  Our task is not to force their merging in this life but to keep them in balance and to live accordingly</w:t>
      </w:r>
      <w:r w:rsidRPr="00F50587">
        <w:rPr>
          <w:rFonts w:ascii="Gentium" w:hAnsi="Gentium"/>
          <w:sz w:val="28"/>
          <w:szCs w:val="28"/>
        </w:rPr>
        <w:t>.</w:t>
      </w:r>
      <w:r w:rsidR="00227ACD">
        <w:rPr>
          <w:rFonts w:ascii="Gentium" w:hAnsi="Gentium"/>
          <w:sz w:val="28"/>
          <w:szCs w:val="28"/>
        </w:rPr>
        <w:t xml:space="preserve">  </w:t>
      </w:r>
    </w:p>
    <w:p w14:paraId="22380F20" w14:textId="099CE5EE" w:rsidR="00F50587" w:rsidRPr="00F50587" w:rsidRDefault="00227ACD" w:rsidP="004D44D8">
      <w:pPr>
        <w:ind w:left="720"/>
        <w:rPr>
          <w:rFonts w:ascii="Gentium" w:hAnsi="Gentium"/>
          <w:sz w:val="28"/>
          <w:szCs w:val="28"/>
        </w:rPr>
      </w:pPr>
      <w:r>
        <w:rPr>
          <w:rFonts w:ascii="Gentium" w:hAnsi="Gentium"/>
          <w:sz w:val="28"/>
          <w:szCs w:val="28"/>
        </w:rPr>
        <w:t xml:space="preserve">And I find that a really helpful analogy.  The Scriptures teach God’s sovereignty and man’s responsibility.  </w:t>
      </w:r>
      <w:r w:rsidR="004D44D8">
        <w:rPr>
          <w:rFonts w:ascii="Gentium" w:hAnsi="Gentium"/>
          <w:sz w:val="28"/>
          <w:szCs w:val="28"/>
        </w:rPr>
        <w:t xml:space="preserve">Our </w:t>
      </w:r>
      <w:r>
        <w:rPr>
          <w:rFonts w:ascii="Gentium" w:hAnsi="Gentium"/>
          <w:sz w:val="28"/>
          <w:szCs w:val="28"/>
        </w:rPr>
        <w:t>duty is to accept both and trust in the Lord!</w:t>
      </w:r>
    </w:p>
    <w:p w14:paraId="6F566B8B" w14:textId="77777777" w:rsidR="00215420" w:rsidRDefault="00215420" w:rsidP="00215420">
      <w:pPr>
        <w:rPr>
          <w:rFonts w:ascii="Gentium" w:hAnsi="Gentium"/>
          <w:sz w:val="28"/>
          <w:szCs w:val="28"/>
        </w:rPr>
      </w:pPr>
    </w:p>
    <w:p w14:paraId="2D7F666B" w14:textId="032A3C18" w:rsidR="004D44D8" w:rsidRDefault="00227ACD" w:rsidP="004D44D8">
      <w:pPr>
        <w:numPr>
          <w:ilvl w:val="1"/>
          <w:numId w:val="4"/>
        </w:numPr>
        <w:rPr>
          <w:rFonts w:ascii="Gentium" w:hAnsi="Gentium"/>
          <w:sz w:val="28"/>
          <w:szCs w:val="28"/>
        </w:rPr>
      </w:pPr>
      <w:r>
        <w:rPr>
          <w:rFonts w:ascii="Gentium" w:hAnsi="Gentium"/>
          <w:sz w:val="28"/>
          <w:szCs w:val="28"/>
        </w:rPr>
        <w:t xml:space="preserve">But </w:t>
      </w:r>
      <w:r w:rsidR="004D44D8">
        <w:rPr>
          <w:rFonts w:ascii="Gentium" w:hAnsi="Gentium"/>
          <w:sz w:val="28"/>
          <w:szCs w:val="28"/>
        </w:rPr>
        <w:t xml:space="preserve">finally, </w:t>
      </w:r>
      <w:r w:rsidR="00215420">
        <w:rPr>
          <w:rFonts w:ascii="Gentium" w:hAnsi="Gentium"/>
          <w:sz w:val="28"/>
          <w:szCs w:val="28"/>
        </w:rPr>
        <w:t>S</w:t>
      </w:r>
      <w:r w:rsidR="005746E6">
        <w:rPr>
          <w:rFonts w:ascii="Gentium" w:hAnsi="Gentium"/>
          <w:sz w:val="28"/>
          <w:szCs w:val="28"/>
        </w:rPr>
        <w:t>cripture</w:t>
      </w:r>
      <w:r w:rsidR="00215420">
        <w:rPr>
          <w:rFonts w:ascii="Gentium" w:hAnsi="Gentium"/>
          <w:sz w:val="28"/>
          <w:szCs w:val="28"/>
        </w:rPr>
        <w:t xml:space="preserve"> is also clear that </w:t>
      </w:r>
      <w:r w:rsidR="00215420" w:rsidRPr="004D44D8">
        <w:rPr>
          <w:rFonts w:ascii="Gentium" w:hAnsi="Gentium"/>
          <w:b/>
          <w:bCs/>
          <w:sz w:val="28"/>
          <w:szCs w:val="28"/>
        </w:rPr>
        <w:t>the credit for faith goes not to man but to God</w:t>
      </w:r>
      <w:r w:rsidR="00215420">
        <w:rPr>
          <w:rFonts w:ascii="Gentium" w:hAnsi="Gentium"/>
          <w:sz w:val="28"/>
          <w:szCs w:val="28"/>
        </w:rPr>
        <w:t xml:space="preserve">.  </w:t>
      </w:r>
      <w:r w:rsidR="005746E6">
        <w:rPr>
          <w:rFonts w:ascii="Gentium" w:hAnsi="Gentium"/>
          <w:sz w:val="28"/>
          <w:szCs w:val="28"/>
        </w:rPr>
        <w:t xml:space="preserve">And this is because </w:t>
      </w:r>
      <w:r w:rsidR="00215420">
        <w:rPr>
          <w:rFonts w:ascii="Gentium" w:hAnsi="Gentium"/>
          <w:sz w:val="28"/>
          <w:szCs w:val="28"/>
        </w:rPr>
        <w:t xml:space="preserve">even </w:t>
      </w:r>
      <w:r w:rsidR="005746E6">
        <w:rPr>
          <w:rFonts w:ascii="Gentium" w:hAnsi="Gentium"/>
          <w:sz w:val="28"/>
          <w:szCs w:val="28"/>
        </w:rPr>
        <w:t xml:space="preserve">the choice to believe is the gift of God.   And again, we will come back to this </w:t>
      </w:r>
      <w:r w:rsidR="004D44D8">
        <w:rPr>
          <w:rFonts w:ascii="Gentium" w:hAnsi="Gentium"/>
          <w:sz w:val="28"/>
          <w:szCs w:val="28"/>
        </w:rPr>
        <w:t xml:space="preserve">verse </w:t>
      </w:r>
      <w:r w:rsidR="005746E6">
        <w:rPr>
          <w:rFonts w:ascii="Gentium" w:hAnsi="Gentium"/>
          <w:sz w:val="28"/>
          <w:szCs w:val="28"/>
        </w:rPr>
        <w:t xml:space="preserve">in later sermons, but </w:t>
      </w:r>
      <w:r w:rsidR="005746E6" w:rsidRPr="00215420">
        <w:rPr>
          <w:rFonts w:ascii="Gentium" w:hAnsi="Gentium"/>
          <w:b/>
          <w:bCs/>
          <w:sz w:val="28"/>
          <w:szCs w:val="28"/>
        </w:rPr>
        <w:t>Ephesians 2:8</w:t>
      </w:r>
      <w:r w:rsidR="005746E6">
        <w:rPr>
          <w:rFonts w:ascii="Gentium" w:hAnsi="Gentium"/>
          <w:sz w:val="28"/>
          <w:szCs w:val="28"/>
        </w:rPr>
        <w:t xml:space="preserve"> says, “</w:t>
      </w:r>
      <w:r w:rsidR="005746E6" w:rsidRPr="005746E6">
        <w:rPr>
          <w:rFonts w:ascii="Gentium" w:hAnsi="Gentium"/>
          <w:i/>
          <w:iCs/>
          <w:sz w:val="28"/>
          <w:szCs w:val="28"/>
        </w:rPr>
        <w:t xml:space="preserve">For by grace you have been saved through faith.  And </w:t>
      </w:r>
      <w:r w:rsidR="005746E6" w:rsidRPr="00215420">
        <w:rPr>
          <w:rFonts w:ascii="Gentium" w:hAnsi="Gentium"/>
          <w:i/>
          <w:iCs/>
          <w:caps/>
          <w:sz w:val="28"/>
          <w:szCs w:val="28"/>
          <w:u w:val="single"/>
        </w:rPr>
        <w:t>this</w:t>
      </w:r>
      <w:r w:rsidR="005746E6" w:rsidRPr="005746E6">
        <w:rPr>
          <w:rFonts w:ascii="Gentium" w:hAnsi="Gentium"/>
          <w:i/>
          <w:iCs/>
          <w:sz w:val="28"/>
          <w:szCs w:val="28"/>
        </w:rPr>
        <w:t xml:space="preserve"> (meaning faith) is not your own doing; it is the gift of God</w:t>
      </w:r>
      <w:r w:rsidR="005746E6">
        <w:rPr>
          <w:rFonts w:ascii="Gentium" w:hAnsi="Gentium"/>
          <w:sz w:val="28"/>
          <w:szCs w:val="28"/>
        </w:rPr>
        <w:t>.”</w:t>
      </w:r>
      <w:r w:rsidR="005746E6" w:rsidRPr="005746E6">
        <w:rPr>
          <w:rFonts w:ascii="Gentium" w:hAnsi="Gentium"/>
          <w:sz w:val="28"/>
          <w:szCs w:val="28"/>
        </w:rPr>
        <w:t xml:space="preserve"> </w:t>
      </w:r>
      <w:r w:rsidR="005746E6">
        <w:rPr>
          <w:rFonts w:ascii="Gentium" w:hAnsi="Gentium"/>
          <w:sz w:val="28"/>
          <w:szCs w:val="28"/>
        </w:rPr>
        <w:t xml:space="preserve"> Think of it this way, the faith muscle that we exercise is miraculously planted within us by the Holy Spirit.  </w:t>
      </w:r>
      <w:r w:rsidR="00E02A9A">
        <w:rPr>
          <w:rFonts w:ascii="Gentium" w:hAnsi="Gentium"/>
          <w:sz w:val="28"/>
          <w:szCs w:val="28"/>
        </w:rPr>
        <w:t xml:space="preserve">So, it is God </w:t>
      </w:r>
      <w:r w:rsidR="001336F0">
        <w:rPr>
          <w:rFonts w:ascii="Gentium" w:hAnsi="Gentium"/>
          <w:sz w:val="28"/>
          <w:szCs w:val="28"/>
        </w:rPr>
        <w:t xml:space="preserve">and God alone </w:t>
      </w:r>
      <w:r w:rsidR="00E02A9A">
        <w:rPr>
          <w:rFonts w:ascii="Gentium" w:hAnsi="Gentium"/>
          <w:sz w:val="28"/>
          <w:szCs w:val="28"/>
        </w:rPr>
        <w:t xml:space="preserve">who deserves all the credit and praise and thanksgiving </w:t>
      </w:r>
      <w:r w:rsidR="008141E9">
        <w:rPr>
          <w:rFonts w:ascii="Gentium" w:hAnsi="Gentium"/>
          <w:sz w:val="28"/>
          <w:szCs w:val="28"/>
        </w:rPr>
        <w:t xml:space="preserve">for our salvation.  </w:t>
      </w:r>
      <w:r w:rsidR="001336F0">
        <w:rPr>
          <w:rFonts w:ascii="Gentium" w:hAnsi="Gentium"/>
          <w:sz w:val="28"/>
          <w:szCs w:val="28"/>
        </w:rPr>
        <w:t>And as we shall see, this is wonderful news!  And it is wonderful news because me and my ability to choose and to keep hold of Christ is at best a shaky and unreliable foundation for hope.  But God and His electing choice and His unchangeableness is</w:t>
      </w:r>
      <w:r w:rsidR="00526DB2">
        <w:rPr>
          <w:rFonts w:ascii="Gentium" w:hAnsi="Gentium"/>
          <w:sz w:val="28"/>
          <w:szCs w:val="28"/>
        </w:rPr>
        <w:t xml:space="preserve"> </w:t>
      </w:r>
      <w:r w:rsidR="001336F0">
        <w:rPr>
          <w:rFonts w:ascii="Gentium" w:hAnsi="Gentium"/>
          <w:sz w:val="28"/>
          <w:szCs w:val="28"/>
        </w:rPr>
        <w:t xml:space="preserve">a firm foundation for hope! </w:t>
      </w:r>
    </w:p>
    <w:p w14:paraId="0FE8DDAF" w14:textId="37B6686E" w:rsidR="00757574" w:rsidRPr="00C73A2B" w:rsidRDefault="004D44D8" w:rsidP="004D44D8">
      <w:pPr>
        <w:ind w:left="-340"/>
        <w:rPr>
          <w:rFonts w:ascii="Gentium" w:hAnsi="Gentium"/>
          <w:sz w:val="28"/>
          <w:szCs w:val="28"/>
        </w:rPr>
      </w:pPr>
      <w:r>
        <w:rPr>
          <w:rFonts w:ascii="Gentium" w:hAnsi="Gentium"/>
          <w:sz w:val="28"/>
          <w:szCs w:val="28"/>
        </w:rPr>
        <w:lastRenderedPageBreak/>
        <w:t xml:space="preserve">So, there you have it.  We have heard the ‘good news of the prison door.’  </w:t>
      </w:r>
      <w:r w:rsidR="00526DB2">
        <w:rPr>
          <w:rFonts w:ascii="Gentium" w:hAnsi="Gentium"/>
          <w:sz w:val="28"/>
          <w:szCs w:val="28"/>
        </w:rPr>
        <w:t>We deserve eternal condemnation</w:t>
      </w:r>
      <w:r w:rsidR="001E06E9">
        <w:rPr>
          <w:rFonts w:ascii="Gentium" w:hAnsi="Gentium"/>
          <w:sz w:val="28"/>
          <w:szCs w:val="28"/>
        </w:rPr>
        <w:t>,</w:t>
      </w:r>
      <w:r w:rsidR="00526DB2">
        <w:rPr>
          <w:rFonts w:ascii="Gentium" w:hAnsi="Gentium"/>
          <w:sz w:val="28"/>
          <w:szCs w:val="28"/>
        </w:rPr>
        <w:t xml:space="preserve"> but we can have eternal life through faith in Christ, as the gift of God.  </w:t>
      </w:r>
      <w:r w:rsidR="00270F46">
        <w:rPr>
          <w:rFonts w:ascii="Gentium" w:hAnsi="Gentium"/>
          <w:sz w:val="28"/>
          <w:szCs w:val="28"/>
        </w:rPr>
        <w:t xml:space="preserve">May the Spirit of the Lord guide us as we </w:t>
      </w:r>
      <w:r w:rsidR="00526DB2">
        <w:rPr>
          <w:rFonts w:ascii="Gentium" w:hAnsi="Gentium"/>
          <w:sz w:val="28"/>
          <w:szCs w:val="28"/>
        </w:rPr>
        <w:t>explore the foundations of the salvation</w:t>
      </w:r>
      <w:r w:rsidR="00270F46">
        <w:rPr>
          <w:rFonts w:ascii="Gentium" w:hAnsi="Gentium"/>
          <w:sz w:val="28"/>
          <w:szCs w:val="28"/>
        </w:rPr>
        <w:t xml:space="preserve"> together</w:t>
      </w:r>
      <w:r w:rsidR="00526DB2">
        <w:rPr>
          <w:rFonts w:ascii="Gentium" w:hAnsi="Gentium"/>
          <w:sz w:val="28"/>
          <w:szCs w:val="28"/>
        </w:rPr>
        <w:t xml:space="preserve">.  </w:t>
      </w:r>
      <w:r w:rsidR="00660685" w:rsidRPr="00C73A2B">
        <w:rPr>
          <w:rFonts w:ascii="Gentium" w:hAnsi="Gentium"/>
          <w:sz w:val="28"/>
          <w:szCs w:val="28"/>
        </w:rPr>
        <w:t>Amen.</w:t>
      </w:r>
    </w:p>
    <w:sectPr w:rsidR="00757574" w:rsidRPr="00C73A2B" w:rsidSect="00C73EA1">
      <w:headerReference w:type="even" r:id="rId8"/>
      <w:headerReference w:type="default" r:id="rId9"/>
      <w:pgSz w:w="11906" w:h="16838" w:code="9"/>
      <w:pgMar w:top="1134" w:right="1134" w:bottom="1134"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6073" w14:textId="77777777" w:rsidR="00353902" w:rsidRDefault="00353902">
      <w:r>
        <w:separator/>
      </w:r>
    </w:p>
  </w:endnote>
  <w:endnote w:type="continuationSeparator" w:id="0">
    <w:p w14:paraId="55000191" w14:textId="77777777" w:rsidR="00353902" w:rsidRDefault="0035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CAB04" w14:textId="77777777" w:rsidR="00353902" w:rsidRDefault="00353902">
      <w:r>
        <w:separator/>
      </w:r>
    </w:p>
  </w:footnote>
  <w:footnote w:type="continuationSeparator" w:id="0">
    <w:p w14:paraId="2B3C0C73" w14:textId="77777777" w:rsidR="00353902" w:rsidRDefault="00353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2E97" w14:textId="77777777" w:rsidR="000E273B" w:rsidRDefault="00C45660" w:rsidP="00692406">
    <w:pPr>
      <w:pStyle w:val="Header"/>
      <w:framePr w:wrap="around" w:vAnchor="text" w:hAnchor="margin" w:xAlign="right" w:y="1"/>
      <w:rPr>
        <w:rStyle w:val="PageNumber"/>
      </w:rPr>
    </w:pPr>
    <w:r>
      <w:rPr>
        <w:rStyle w:val="PageNumber"/>
      </w:rPr>
      <w:fldChar w:fldCharType="begin"/>
    </w:r>
    <w:r w:rsidR="000E273B">
      <w:rPr>
        <w:rStyle w:val="PageNumber"/>
      </w:rPr>
      <w:instrText xml:space="preserve">PAGE  </w:instrText>
    </w:r>
    <w:r>
      <w:rPr>
        <w:rStyle w:val="PageNumber"/>
      </w:rPr>
      <w:fldChar w:fldCharType="end"/>
    </w:r>
  </w:p>
  <w:p w14:paraId="2AA21A4B" w14:textId="77777777" w:rsidR="000E273B" w:rsidRDefault="000E273B"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8554" w14:textId="77777777" w:rsidR="000E273B" w:rsidRDefault="00C45660" w:rsidP="00692406">
    <w:pPr>
      <w:pStyle w:val="Header"/>
      <w:framePr w:wrap="around" w:vAnchor="text" w:hAnchor="margin" w:xAlign="right" w:y="1"/>
      <w:rPr>
        <w:rStyle w:val="PageNumber"/>
      </w:rPr>
    </w:pPr>
    <w:r>
      <w:rPr>
        <w:rStyle w:val="PageNumber"/>
      </w:rPr>
      <w:fldChar w:fldCharType="begin"/>
    </w:r>
    <w:r w:rsidR="000E273B">
      <w:rPr>
        <w:rStyle w:val="PageNumber"/>
      </w:rPr>
      <w:instrText xml:space="preserve">PAGE  </w:instrText>
    </w:r>
    <w:r>
      <w:rPr>
        <w:rStyle w:val="PageNumber"/>
      </w:rPr>
      <w:fldChar w:fldCharType="separate"/>
    </w:r>
    <w:r w:rsidR="00C73A2B">
      <w:rPr>
        <w:rStyle w:val="PageNumber"/>
        <w:noProof/>
      </w:rPr>
      <w:t>1</w:t>
    </w:r>
    <w:r>
      <w:rPr>
        <w:rStyle w:val="PageNumber"/>
      </w:rPr>
      <w:fldChar w:fldCharType="end"/>
    </w:r>
  </w:p>
  <w:p w14:paraId="6C51D874" w14:textId="4D7EDD34" w:rsidR="000A660A" w:rsidRDefault="000E273B" w:rsidP="0049307B">
    <w:pPr>
      <w:pStyle w:val="Header"/>
      <w:pBdr>
        <w:bottom w:val="single" w:sz="4" w:space="2" w:color="auto"/>
      </w:pBdr>
      <w:ind w:right="360"/>
      <w:jc w:val="center"/>
      <w:rPr>
        <w:color w:val="999999"/>
        <w:sz w:val="20"/>
        <w:szCs w:val="20"/>
      </w:rPr>
    </w:pPr>
    <w:r>
      <w:rPr>
        <w:color w:val="999999"/>
        <w:sz w:val="20"/>
        <w:szCs w:val="20"/>
      </w:rPr>
      <w:t>“</w:t>
    </w:r>
    <w:r w:rsidR="000A660A">
      <w:rPr>
        <w:color w:val="999999"/>
        <w:sz w:val="20"/>
        <w:szCs w:val="20"/>
      </w:rPr>
      <w:t>The Good News of the Prison Door</w:t>
    </w:r>
    <w:r w:rsidR="00FE3EDA">
      <w:rPr>
        <w:color w:val="999999"/>
        <w:sz w:val="20"/>
        <w:szCs w:val="20"/>
      </w:rPr>
      <w:t xml:space="preserve">”  </w:t>
    </w:r>
    <w:r w:rsidR="000A660A">
      <w:rPr>
        <w:color w:val="999999"/>
        <w:sz w:val="20"/>
        <w:szCs w:val="20"/>
      </w:rPr>
      <w:t xml:space="preserve">    Canons of Dort Head 1 Art’s 1-5</w:t>
    </w:r>
    <w:r w:rsidR="00FE3EDA">
      <w:rPr>
        <w:color w:val="999999"/>
        <w:sz w:val="20"/>
        <w:szCs w:val="20"/>
      </w:rPr>
      <w:t xml:space="preserve">    </w:t>
    </w:r>
  </w:p>
  <w:p w14:paraId="01F79274" w14:textId="3AF4C0DA" w:rsidR="000E273B" w:rsidRPr="00A652F5" w:rsidRDefault="000E273B" w:rsidP="0049307B">
    <w:pPr>
      <w:pStyle w:val="Header"/>
      <w:pBdr>
        <w:bottom w:val="single" w:sz="4" w:space="2" w:color="auto"/>
      </w:pBdr>
      <w:ind w:right="360"/>
      <w:jc w:val="center"/>
      <w:rPr>
        <w:color w:val="999999"/>
        <w:sz w:val="20"/>
        <w:szCs w:val="20"/>
      </w:rPr>
    </w:pPr>
    <w:r>
      <w:rPr>
        <w:color w:val="999999"/>
        <w:sz w:val="20"/>
        <w:szCs w:val="20"/>
      </w:rPr>
      <w:t>Reading</w:t>
    </w:r>
    <w:r w:rsidR="00124F4C">
      <w:rPr>
        <w:color w:val="999999"/>
        <w:sz w:val="20"/>
        <w:szCs w:val="20"/>
      </w:rPr>
      <w:t>s</w:t>
    </w:r>
    <w:r>
      <w:rPr>
        <w:color w:val="999999"/>
        <w:sz w:val="20"/>
        <w:szCs w:val="20"/>
      </w:rPr>
      <w:t xml:space="preserve"> –</w:t>
    </w:r>
    <w:r w:rsidR="000A660A">
      <w:rPr>
        <w:color w:val="999999"/>
        <w:sz w:val="20"/>
        <w:szCs w:val="20"/>
      </w:rPr>
      <w:t xml:space="preserve"> Jonah 4; Romans 3:9-25a</w:t>
    </w:r>
    <w:r w:rsidR="00124F4C">
      <w:rPr>
        <w:color w:val="999999"/>
        <w:sz w:val="20"/>
        <w:szCs w:val="20"/>
      </w:rPr>
      <w:t xml:space="preserve"> </w:t>
    </w:r>
  </w:p>
  <w:p w14:paraId="11BA22B1" w14:textId="77777777" w:rsidR="000E273B" w:rsidRPr="00893E9E" w:rsidRDefault="000E273B" w:rsidP="0049307B">
    <w:pPr>
      <w:pStyle w:val="Header"/>
      <w:pBdr>
        <w:bottom w:val="single" w:sz="4" w:space="2" w:color="auto"/>
      </w:pBd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6A9A"/>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AE2FC6"/>
    <w:multiLevelType w:val="hybridMultilevel"/>
    <w:tmpl w:val="006EED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57F1"/>
    <w:rsid w:val="00002C65"/>
    <w:rsid w:val="000059B5"/>
    <w:rsid w:val="00036F2F"/>
    <w:rsid w:val="000471F0"/>
    <w:rsid w:val="0005130D"/>
    <w:rsid w:val="00053670"/>
    <w:rsid w:val="000925EF"/>
    <w:rsid w:val="000A660A"/>
    <w:rsid w:val="000B2BDF"/>
    <w:rsid w:val="000E273B"/>
    <w:rsid w:val="000F7FCF"/>
    <w:rsid w:val="00100D39"/>
    <w:rsid w:val="0010135A"/>
    <w:rsid w:val="00117BAC"/>
    <w:rsid w:val="00122A31"/>
    <w:rsid w:val="00124F4C"/>
    <w:rsid w:val="00130B5B"/>
    <w:rsid w:val="00131522"/>
    <w:rsid w:val="001336F0"/>
    <w:rsid w:val="0013686A"/>
    <w:rsid w:val="00143D32"/>
    <w:rsid w:val="00164135"/>
    <w:rsid w:val="00164C00"/>
    <w:rsid w:val="00166C43"/>
    <w:rsid w:val="00174DB5"/>
    <w:rsid w:val="00190126"/>
    <w:rsid w:val="00192EAD"/>
    <w:rsid w:val="001A0A00"/>
    <w:rsid w:val="001A6C90"/>
    <w:rsid w:val="001A7B51"/>
    <w:rsid w:val="001B430D"/>
    <w:rsid w:val="001C32BB"/>
    <w:rsid w:val="001D1AB5"/>
    <w:rsid w:val="001D35AD"/>
    <w:rsid w:val="001D6435"/>
    <w:rsid w:val="001D6C6D"/>
    <w:rsid w:val="001E06E9"/>
    <w:rsid w:val="001E4BB3"/>
    <w:rsid w:val="00210919"/>
    <w:rsid w:val="0021437B"/>
    <w:rsid w:val="00215420"/>
    <w:rsid w:val="00224C5C"/>
    <w:rsid w:val="002271B8"/>
    <w:rsid w:val="00227ACD"/>
    <w:rsid w:val="00242FD5"/>
    <w:rsid w:val="00247EB0"/>
    <w:rsid w:val="0025221F"/>
    <w:rsid w:val="0025475D"/>
    <w:rsid w:val="002554A9"/>
    <w:rsid w:val="0026020D"/>
    <w:rsid w:val="00263183"/>
    <w:rsid w:val="0026523A"/>
    <w:rsid w:val="00265718"/>
    <w:rsid w:val="00270F46"/>
    <w:rsid w:val="002813B7"/>
    <w:rsid w:val="002B0CC1"/>
    <w:rsid w:val="002C2B46"/>
    <w:rsid w:val="002C6FC4"/>
    <w:rsid w:val="002D7CC8"/>
    <w:rsid w:val="002E0E79"/>
    <w:rsid w:val="002E2533"/>
    <w:rsid w:val="002E7181"/>
    <w:rsid w:val="0030390D"/>
    <w:rsid w:val="003040FE"/>
    <w:rsid w:val="00341B6F"/>
    <w:rsid w:val="00350AF0"/>
    <w:rsid w:val="00353902"/>
    <w:rsid w:val="0035529D"/>
    <w:rsid w:val="00360B70"/>
    <w:rsid w:val="003713D3"/>
    <w:rsid w:val="00383B52"/>
    <w:rsid w:val="00386768"/>
    <w:rsid w:val="003873A6"/>
    <w:rsid w:val="003B0F02"/>
    <w:rsid w:val="003C1E10"/>
    <w:rsid w:val="003D7F3B"/>
    <w:rsid w:val="003E6C68"/>
    <w:rsid w:val="00400BC5"/>
    <w:rsid w:val="00411C69"/>
    <w:rsid w:val="00412B9E"/>
    <w:rsid w:val="00417F85"/>
    <w:rsid w:val="00434EF6"/>
    <w:rsid w:val="004366A2"/>
    <w:rsid w:val="004412F1"/>
    <w:rsid w:val="00443907"/>
    <w:rsid w:val="004471A5"/>
    <w:rsid w:val="004504E4"/>
    <w:rsid w:val="004528B0"/>
    <w:rsid w:val="0046552F"/>
    <w:rsid w:val="0046629B"/>
    <w:rsid w:val="004663C9"/>
    <w:rsid w:val="004757F1"/>
    <w:rsid w:val="00477211"/>
    <w:rsid w:val="00490721"/>
    <w:rsid w:val="004926A1"/>
    <w:rsid w:val="0049307B"/>
    <w:rsid w:val="00495DBB"/>
    <w:rsid w:val="004A26A6"/>
    <w:rsid w:val="004A4646"/>
    <w:rsid w:val="004C0CA4"/>
    <w:rsid w:val="004C4EF5"/>
    <w:rsid w:val="004D33C7"/>
    <w:rsid w:val="004D44D8"/>
    <w:rsid w:val="004E5D86"/>
    <w:rsid w:val="004E677C"/>
    <w:rsid w:val="004F64E6"/>
    <w:rsid w:val="005010B6"/>
    <w:rsid w:val="00516A52"/>
    <w:rsid w:val="00526DB2"/>
    <w:rsid w:val="00537DA3"/>
    <w:rsid w:val="00553EFC"/>
    <w:rsid w:val="00557C0B"/>
    <w:rsid w:val="0056193F"/>
    <w:rsid w:val="00564883"/>
    <w:rsid w:val="00565F42"/>
    <w:rsid w:val="005671C6"/>
    <w:rsid w:val="00573712"/>
    <w:rsid w:val="005746E6"/>
    <w:rsid w:val="005810ED"/>
    <w:rsid w:val="005B1FBB"/>
    <w:rsid w:val="005C196A"/>
    <w:rsid w:val="005C68EB"/>
    <w:rsid w:val="005C74C7"/>
    <w:rsid w:val="005D11E2"/>
    <w:rsid w:val="005D6477"/>
    <w:rsid w:val="005E0404"/>
    <w:rsid w:val="005F0B44"/>
    <w:rsid w:val="005F4BDA"/>
    <w:rsid w:val="00607F87"/>
    <w:rsid w:val="006277BE"/>
    <w:rsid w:val="00640CFA"/>
    <w:rsid w:val="006433EA"/>
    <w:rsid w:val="00646A6D"/>
    <w:rsid w:val="00660685"/>
    <w:rsid w:val="0066283F"/>
    <w:rsid w:val="00663AE9"/>
    <w:rsid w:val="00666F98"/>
    <w:rsid w:val="0067646F"/>
    <w:rsid w:val="0068481F"/>
    <w:rsid w:val="00685F96"/>
    <w:rsid w:val="00692406"/>
    <w:rsid w:val="00692856"/>
    <w:rsid w:val="006A057C"/>
    <w:rsid w:val="006B12F5"/>
    <w:rsid w:val="006B192E"/>
    <w:rsid w:val="006C6C34"/>
    <w:rsid w:val="006C7B05"/>
    <w:rsid w:val="006F31E2"/>
    <w:rsid w:val="007074A9"/>
    <w:rsid w:val="0073025D"/>
    <w:rsid w:val="00732517"/>
    <w:rsid w:val="00732A38"/>
    <w:rsid w:val="00746642"/>
    <w:rsid w:val="00757574"/>
    <w:rsid w:val="007667DF"/>
    <w:rsid w:val="00772C5B"/>
    <w:rsid w:val="007840F7"/>
    <w:rsid w:val="00785BD8"/>
    <w:rsid w:val="007A05B4"/>
    <w:rsid w:val="007B31F2"/>
    <w:rsid w:val="007B4C44"/>
    <w:rsid w:val="007B64D1"/>
    <w:rsid w:val="007E1883"/>
    <w:rsid w:val="007E55A1"/>
    <w:rsid w:val="007F1322"/>
    <w:rsid w:val="0080489A"/>
    <w:rsid w:val="008105D6"/>
    <w:rsid w:val="008141E9"/>
    <w:rsid w:val="00817C87"/>
    <w:rsid w:val="00817D4F"/>
    <w:rsid w:val="00823047"/>
    <w:rsid w:val="00823DDE"/>
    <w:rsid w:val="00830122"/>
    <w:rsid w:val="008412D8"/>
    <w:rsid w:val="00842A84"/>
    <w:rsid w:val="00843B92"/>
    <w:rsid w:val="00864172"/>
    <w:rsid w:val="00877638"/>
    <w:rsid w:val="00893E9E"/>
    <w:rsid w:val="008A0BEA"/>
    <w:rsid w:val="008A2701"/>
    <w:rsid w:val="008A3D34"/>
    <w:rsid w:val="008C1932"/>
    <w:rsid w:val="008C6927"/>
    <w:rsid w:val="008D6C7C"/>
    <w:rsid w:val="008F4634"/>
    <w:rsid w:val="00900868"/>
    <w:rsid w:val="0091453A"/>
    <w:rsid w:val="00925C4A"/>
    <w:rsid w:val="00945726"/>
    <w:rsid w:val="009525AE"/>
    <w:rsid w:val="00971C6B"/>
    <w:rsid w:val="0097362A"/>
    <w:rsid w:val="0097453F"/>
    <w:rsid w:val="00975877"/>
    <w:rsid w:val="00992082"/>
    <w:rsid w:val="009975C8"/>
    <w:rsid w:val="009A3C34"/>
    <w:rsid w:val="009B42CB"/>
    <w:rsid w:val="009C6267"/>
    <w:rsid w:val="009D63A4"/>
    <w:rsid w:val="009E5585"/>
    <w:rsid w:val="00A1329A"/>
    <w:rsid w:val="00A15061"/>
    <w:rsid w:val="00A26BFD"/>
    <w:rsid w:val="00A365B6"/>
    <w:rsid w:val="00A652F5"/>
    <w:rsid w:val="00A973AE"/>
    <w:rsid w:val="00AB0570"/>
    <w:rsid w:val="00AB38C4"/>
    <w:rsid w:val="00AB55E2"/>
    <w:rsid w:val="00AC14A8"/>
    <w:rsid w:val="00AC684B"/>
    <w:rsid w:val="00AC75A9"/>
    <w:rsid w:val="00AF7C5B"/>
    <w:rsid w:val="00B11767"/>
    <w:rsid w:val="00B20D30"/>
    <w:rsid w:val="00B36454"/>
    <w:rsid w:val="00B4786B"/>
    <w:rsid w:val="00B657D6"/>
    <w:rsid w:val="00B77191"/>
    <w:rsid w:val="00BA380A"/>
    <w:rsid w:val="00BB5969"/>
    <w:rsid w:val="00BB5C79"/>
    <w:rsid w:val="00BC31F0"/>
    <w:rsid w:val="00BD0BC8"/>
    <w:rsid w:val="00BD17E6"/>
    <w:rsid w:val="00BD711F"/>
    <w:rsid w:val="00BE4AB3"/>
    <w:rsid w:val="00C10B65"/>
    <w:rsid w:val="00C111E5"/>
    <w:rsid w:val="00C26F03"/>
    <w:rsid w:val="00C37616"/>
    <w:rsid w:val="00C45660"/>
    <w:rsid w:val="00C5730D"/>
    <w:rsid w:val="00C601E5"/>
    <w:rsid w:val="00C67036"/>
    <w:rsid w:val="00C6748B"/>
    <w:rsid w:val="00C73A2B"/>
    <w:rsid w:val="00C73EA1"/>
    <w:rsid w:val="00C8299C"/>
    <w:rsid w:val="00C925E3"/>
    <w:rsid w:val="00CC5D68"/>
    <w:rsid w:val="00CD4BED"/>
    <w:rsid w:val="00CD7D83"/>
    <w:rsid w:val="00CE18D7"/>
    <w:rsid w:val="00CF39CD"/>
    <w:rsid w:val="00D23B1B"/>
    <w:rsid w:val="00D23D68"/>
    <w:rsid w:val="00D302AA"/>
    <w:rsid w:val="00D40FB6"/>
    <w:rsid w:val="00D506B8"/>
    <w:rsid w:val="00D77060"/>
    <w:rsid w:val="00D92FD8"/>
    <w:rsid w:val="00DA24A5"/>
    <w:rsid w:val="00DA50FA"/>
    <w:rsid w:val="00DB3A8B"/>
    <w:rsid w:val="00DB4654"/>
    <w:rsid w:val="00DD3F7B"/>
    <w:rsid w:val="00DD676F"/>
    <w:rsid w:val="00DE255C"/>
    <w:rsid w:val="00E00955"/>
    <w:rsid w:val="00E02A9A"/>
    <w:rsid w:val="00E04C67"/>
    <w:rsid w:val="00E12A3B"/>
    <w:rsid w:val="00E13706"/>
    <w:rsid w:val="00E15736"/>
    <w:rsid w:val="00E2155F"/>
    <w:rsid w:val="00E22F32"/>
    <w:rsid w:val="00E54347"/>
    <w:rsid w:val="00E6018B"/>
    <w:rsid w:val="00E65C92"/>
    <w:rsid w:val="00E65EB8"/>
    <w:rsid w:val="00E70F68"/>
    <w:rsid w:val="00E740D6"/>
    <w:rsid w:val="00E91B01"/>
    <w:rsid w:val="00E9235B"/>
    <w:rsid w:val="00E97833"/>
    <w:rsid w:val="00EA2CC6"/>
    <w:rsid w:val="00EE349F"/>
    <w:rsid w:val="00EE4E82"/>
    <w:rsid w:val="00EF1F3D"/>
    <w:rsid w:val="00F2167E"/>
    <w:rsid w:val="00F21E44"/>
    <w:rsid w:val="00F22686"/>
    <w:rsid w:val="00F35980"/>
    <w:rsid w:val="00F50587"/>
    <w:rsid w:val="00F513BB"/>
    <w:rsid w:val="00F62C64"/>
    <w:rsid w:val="00F64998"/>
    <w:rsid w:val="00F76D82"/>
    <w:rsid w:val="00F80961"/>
    <w:rsid w:val="00F92521"/>
    <w:rsid w:val="00F9452B"/>
    <w:rsid w:val="00F955EF"/>
    <w:rsid w:val="00FA2780"/>
    <w:rsid w:val="00FA557E"/>
    <w:rsid w:val="00FD3F5D"/>
    <w:rsid w:val="00FE3E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A2EB1"/>
  <w15:docId w15:val="{AB73342A-78FF-4922-80AF-97E519AE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56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EE4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6CAC4-DCBC-4F72-B323-13135F4E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7</Pages>
  <Words>2801</Words>
  <Characters>15971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Andre Holtslag</cp:lastModifiedBy>
  <cp:revision>56</cp:revision>
  <cp:lastPrinted>2021-10-15T01:30:00Z</cp:lastPrinted>
  <dcterms:created xsi:type="dcterms:W3CDTF">2021-10-13T03:28:00Z</dcterms:created>
  <dcterms:modified xsi:type="dcterms:W3CDTF">2021-10-18T01:06:00Z</dcterms:modified>
</cp:coreProperties>
</file>